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19B" w:rsidRDefault="001A219B" w:rsidP="001A219B">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464C65">
        <w:rPr>
          <w:rFonts w:eastAsia="맑은 고딕" w:cs="Arial"/>
          <w:b/>
          <w:noProof/>
          <w:color w:val="000000" w:themeColor="text1"/>
          <w:sz w:val="24"/>
          <w:lang w:eastAsia="ko-KR"/>
        </w:rPr>
        <w:t>1</w:t>
      </w:r>
      <w:r>
        <w:rPr>
          <w:rFonts w:eastAsia="맑은 고딕" w:cs="Arial"/>
          <w:b/>
          <w:noProof/>
          <w:color w:val="000000" w:themeColor="text1"/>
          <w:sz w:val="24"/>
          <w:lang w:eastAsia="ko-KR"/>
        </w:rPr>
        <w:tab/>
      </w:r>
      <w:r w:rsidR="00460FED" w:rsidRPr="00460FED">
        <w:rPr>
          <w:rFonts w:eastAsia="맑은 고딕" w:cs="Arial"/>
          <w:b/>
          <w:i/>
          <w:noProof/>
          <w:color w:val="000000" w:themeColor="text1"/>
          <w:sz w:val="32"/>
          <w:szCs w:val="32"/>
          <w:lang w:eastAsia="ko-KR"/>
        </w:rPr>
        <w:t>R2-2</w:t>
      </w:r>
      <w:r w:rsidR="00464C65">
        <w:rPr>
          <w:rFonts w:eastAsia="맑은 고딕" w:cs="Arial"/>
          <w:b/>
          <w:i/>
          <w:noProof/>
          <w:color w:val="000000" w:themeColor="text1"/>
          <w:sz w:val="32"/>
          <w:szCs w:val="32"/>
          <w:lang w:eastAsia="ko-KR"/>
        </w:rPr>
        <w:t>3</w:t>
      </w:r>
      <w:r w:rsidR="00B812D1">
        <w:rPr>
          <w:rFonts w:eastAsia="맑은 고딕" w:cs="Arial"/>
          <w:b/>
          <w:i/>
          <w:noProof/>
          <w:color w:val="000000" w:themeColor="text1"/>
          <w:sz w:val="32"/>
          <w:szCs w:val="32"/>
          <w:lang w:eastAsia="ko-KR"/>
        </w:rPr>
        <w:t>00777</w:t>
      </w:r>
    </w:p>
    <w:p w:rsidR="001A219B" w:rsidRDefault="00464C65" w:rsidP="001A219B">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Athens</w:t>
      </w:r>
      <w:r w:rsidR="001A219B">
        <w:rPr>
          <w:rFonts w:cs="Arial"/>
          <w:b/>
          <w:noProof/>
          <w:color w:val="000000" w:themeColor="text1"/>
          <w:sz w:val="24"/>
        </w:rPr>
        <w:t xml:space="preserve">, </w:t>
      </w:r>
      <w:r>
        <w:rPr>
          <w:rFonts w:cs="Arial"/>
          <w:b/>
          <w:noProof/>
          <w:color w:val="000000" w:themeColor="text1"/>
          <w:sz w:val="24"/>
        </w:rPr>
        <w:t>27</w:t>
      </w:r>
      <w:r w:rsidR="001A219B">
        <w:rPr>
          <w:rFonts w:cs="Arial"/>
          <w:b/>
          <w:noProof/>
          <w:color w:val="000000" w:themeColor="text1"/>
          <w:sz w:val="24"/>
        </w:rPr>
        <w:t xml:space="preserve">th </w:t>
      </w:r>
      <w:r>
        <w:rPr>
          <w:rFonts w:cs="Arial"/>
          <w:b/>
          <w:noProof/>
          <w:color w:val="000000" w:themeColor="text1"/>
          <w:sz w:val="24"/>
        </w:rPr>
        <w:t>Feb</w:t>
      </w:r>
      <w:r w:rsidR="001A219B">
        <w:rPr>
          <w:rFonts w:cs="Arial"/>
          <w:b/>
          <w:noProof/>
          <w:color w:val="000000" w:themeColor="text1"/>
          <w:sz w:val="24"/>
        </w:rPr>
        <w:t xml:space="preserve"> – </w:t>
      </w:r>
      <w:r>
        <w:rPr>
          <w:rFonts w:cs="Arial"/>
          <w:b/>
          <w:noProof/>
          <w:color w:val="000000" w:themeColor="text1"/>
          <w:sz w:val="24"/>
        </w:rPr>
        <w:t>3rd</w:t>
      </w:r>
      <w:r w:rsidR="001A219B">
        <w:rPr>
          <w:rFonts w:cs="Arial"/>
          <w:b/>
          <w:noProof/>
          <w:color w:val="000000" w:themeColor="text1"/>
          <w:sz w:val="24"/>
        </w:rPr>
        <w:t xml:space="preserve"> </w:t>
      </w:r>
      <w:r>
        <w:rPr>
          <w:rFonts w:cs="Arial"/>
          <w:b/>
          <w:noProof/>
          <w:color w:val="000000" w:themeColor="text1"/>
          <w:sz w:val="24"/>
        </w:rPr>
        <w:t>Mar</w:t>
      </w:r>
      <w:r w:rsidR="001A219B">
        <w:rPr>
          <w:rFonts w:cs="Arial"/>
          <w:b/>
          <w:noProof/>
          <w:color w:val="000000" w:themeColor="text1"/>
          <w:sz w:val="24"/>
        </w:rPr>
        <w:t>, 202</w:t>
      </w:r>
      <w:r>
        <w:rPr>
          <w:rFonts w:cs="Arial"/>
          <w:b/>
          <w:noProof/>
          <w:color w:val="000000" w:themeColor="text1"/>
          <w:sz w:val="24"/>
        </w:rPr>
        <w:t>3</w:t>
      </w:r>
      <w:r w:rsidR="001A219B">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noProof/>
          <w:color w:val="000000" w:themeColor="text1"/>
          <w:sz w:val="24"/>
          <w:lang w:eastAsia="ko-KR"/>
        </w:rPr>
      </w:pPr>
    </w:p>
    <w:p w:rsidR="001A219B" w:rsidRDefault="001A219B" w:rsidP="001A219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0" w:name="Source"/>
      <w:bookmarkEnd w:id="0"/>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w:t>
      </w:r>
      <w:r w:rsidR="00C7149E">
        <w:rPr>
          <w:rFonts w:ascii="Arial" w:hAnsi="Arial" w:cs="Arial"/>
          <w:color w:val="000000" w:themeColor="text1"/>
          <w:sz w:val="24"/>
          <w:lang w:val="en-US" w:eastAsia="ko-KR"/>
        </w:rPr>
        <w:t>18</w:t>
      </w:r>
      <w:r>
        <w:rPr>
          <w:rFonts w:ascii="Arial" w:hAnsi="Arial" w:cs="Arial"/>
          <w:color w:val="000000" w:themeColor="text1"/>
          <w:sz w:val="24"/>
          <w:lang w:val="en-US" w:eastAsia="ko-KR"/>
        </w:rPr>
        <w:t>.2 (</w:t>
      </w:r>
      <w:bookmarkStart w:id="1" w:name="_GoBack"/>
      <w:bookmarkEnd w:id="1"/>
      <w:r w:rsidR="00C7149E" w:rsidRPr="00C7149E">
        <w:rPr>
          <w:rFonts w:ascii="Arial" w:hAnsi="Arial" w:cs="Arial"/>
          <w:color w:val="000000" w:themeColor="text1"/>
          <w:sz w:val="24"/>
          <w:lang w:val="en-US" w:eastAsia="ko-KR"/>
        </w:rPr>
        <w:t>NR_MT_SDT-Core</w:t>
      </w:r>
      <w:r>
        <w:rPr>
          <w:rFonts w:ascii="Arial" w:hAnsi="Arial" w:cs="Arial"/>
          <w:color w:val="000000" w:themeColor="text1"/>
          <w:sz w:val="24"/>
          <w:lang w:val="en-US" w:eastAsia="ko-KR"/>
        </w:rPr>
        <w:t>)</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857617">
        <w:rPr>
          <w:rFonts w:ascii="Arial" w:hAnsi="Arial" w:cs="Arial"/>
          <w:color w:val="000000" w:themeColor="text1"/>
          <w:sz w:val="24"/>
          <w:lang w:val="en-US" w:eastAsia="ko-KR"/>
        </w:rPr>
        <w:t>Discussion</w:t>
      </w:r>
      <w:r w:rsidR="00494763">
        <w:rPr>
          <w:rFonts w:ascii="Arial" w:hAnsi="Arial" w:cs="Arial"/>
          <w:color w:val="000000" w:themeColor="text1"/>
          <w:sz w:val="24"/>
          <w:lang w:val="en-US" w:eastAsia="ko-KR"/>
        </w:rPr>
        <w:t xml:space="preserve"> on MT-SDT</w:t>
      </w:r>
      <w:r w:rsidR="006814E6">
        <w:rPr>
          <w:rFonts w:ascii="Arial" w:hAnsi="Arial" w:cs="Arial"/>
          <w:color w:val="000000" w:themeColor="text1"/>
          <w:sz w:val="24"/>
          <w:lang w:val="en-US" w:eastAsia="ko-KR"/>
        </w:rPr>
        <w:t xml:space="preserve"> procedure</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696E02" w:rsidRPr="00305B9C" w:rsidRDefault="00696E02" w:rsidP="00696E02">
      <w:pPr>
        <w:rPr>
          <w:lang w:val="en-US"/>
        </w:rPr>
      </w:pPr>
      <w:r>
        <w:rPr>
          <w:rFonts w:ascii="Arial" w:hAnsi="Arial" w:cs="Arial"/>
          <w:color w:val="000000" w:themeColor="text1"/>
          <w:lang w:val="en-US" w:eastAsia="ko-KR"/>
        </w:rPr>
        <w:t xml:space="preserve">In the last meeting, RAN2 made agreements for </w:t>
      </w:r>
      <w:r w:rsidR="00D97563">
        <w:rPr>
          <w:rFonts w:ascii="Arial" w:hAnsi="Arial" w:cs="Arial"/>
          <w:color w:val="000000" w:themeColor="text1"/>
          <w:lang w:val="en-US" w:eastAsia="ko-KR"/>
        </w:rPr>
        <w:t xml:space="preserve">MT-SDT </w:t>
      </w:r>
      <w:r w:rsidR="00494763">
        <w:rPr>
          <w:rFonts w:ascii="Arial" w:hAnsi="Arial" w:cs="Arial"/>
          <w:color w:val="000000" w:themeColor="text1"/>
          <w:lang w:val="en-US" w:eastAsia="ko-KR"/>
        </w:rPr>
        <w:t>as follows:</w:t>
      </w:r>
    </w:p>
    <w:p w:rsidR="00696E02" w:rsidRPr="00305B9C" w:rsidRDefault="00696E02" w:rsidP="00696E02">
      <w:pPr>
        <w:pStyle w:val="Doc-text2"/>
        <w:pBdr>
          <w:top w:val="single" w:sz="4" w:space="1" w:color="auto"/>
          <w:left w:val="single" w:sz="4" w:space="4" w:color="auto"/>
          <w:bottom w:val="single" w:sz="4" w:space="1" w:color="auto"/>
          <w:right w:val="single" w:sz="4" w:space="4" w:color="auto"/>
        </w:pBdr>
        <w:ind w:left="793" w:hanging="393"/>
        <w:rPr>
          <w:b/>
          <w:bCs/>
        </w:rPr>
      </w:pPr>
      <w:r w:rsidRPr="00305B9C">
        <w:rPr>
          <w:b/>
          <w:bCs/>
        </w:rPr>
        <w:t>Agreements</w:t>
      </w:r>
    </w:p>
    <w:p w:rsidR="00696E02" w:rsidRPr="00DF79BE" w:rsidRDefault="00696E02" w:rsidP="00696E02">
      <w:pPr>
        <w:pStyle w:val="Doc-text2"/>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800" w:hanging="400"/>
        <w:textAlignment w:val="baseline"/>
        <w:rPr>
          <w:color w:val="000000" w:themeColor="text1"/>
        </w:rPr>
      </w:pPr>
      <w:r w:rsidRPr="004D7009">
        <w:rPr>
          <w:color w:val="000000" w:themeColor="text1"/>
        </w:rPr>
        <w:t xml:space="preserve">For RAN </w:t>
      </w:r>
      <w:r w:rsidRPr="00DF79BE">
        <w:rPr>
          <w:color w:val="000000" w:themeColor="text1"/>
        </w:rPr>
        <w:t>paging, MT-SDT indication (at least one bit) is explicitly included per UE via a paging message.  FFS if more information for MT-SDT are needed FFS what the indication will be called.  FFS signalling details</w:t>
      </w:r>
    </w:p>
    <w:p w:rsidR="00696E02" w:rsidRPr="00DF79BE" w:rsidRDefault="00696E02" w:rsidP="00696E02">
      <w:pPr>
        <w:pStyle w:val="Doc-text2"/>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800" w:hanging="400"/>
        <w:textAlignment w:val="baseline"/>
        <w:rPr>
          <w:color w:val="000000" w:themeColor="text1"/>
        </w:rPr>
      </w:pPr>
      <w:r w:rsidRPr="00DF79BE">
        <w:rPr>
          <w:color w:val="000000" w:themeColor="text1"/>
        </w:rPr>
        <w:t>Rel-18 MT-SDT after the MT-SDT paging trigger is detected, RA-SDT and CG SDT solutions/procedures specified in Rel-17 is re-used as a baseline.  The detailed triggers will be discussed on case by case.  FFS on resources used for access</w:t>
      </w:r>
    </w:p>
    <w:p w:rsidR="00696E02" w:rsidRPr="00DF79BE" w:rsidRDefault="00696E02" w:rsidP="00696E02">
      <w:pPr>
        <w:pStyle w:val="Doc-text2"/>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800" w:hanging="400"/>
        <w:textAlignment w:val="baseline"/>
        <w:rPr>
          <w:color w:val="000000" w:themeColor="text1"/>
        </w:rPr>
      </w:pPr>
      <w:r w:rsidRPr="00DF79BE">
        <w:rPr>
          <w:color w:val="000000" w:themeColor="text1"/>
        </w:rPr>
        <w:t xml:space="preserve">UE can use non-SDT random access resources for accessing the network for an MT-SDT transfer.  The UE can also use the configured grant resources and/or MO-RA resources.  </w:t>
      </w:r>
    </w:p>
    <w:p w:rsidR="00696E02" w:rsidRPr="00DF79BE" w:rsidRDefault="00696E02" w:rsidP="00696E02">
      <w:pPr>
        <w:pStyle w:val="Doc-text2"/>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800" w:hanging="400"/>
        <w:textAlignment w:val="baseline"/>
        <w:rPr>
          <w:color w:val="000000" w:themeColor="text1"/>
        </w:rPr>
      </w:pPr>
      <w:r w:rsidRPr="00DF79BE">
        <w:rPr>
          <w:color w:val="000000" w:themeColor="text1"/>
        </w:rPr>
        <w:t xml:space="preserve">The network should be able to differentiate why the UL access was triggered, i.e. implicit or explicit indication by the UE. </w:t>
      </w:r>
    </w:p>
    <w:p w:rsidR="00696E02" w:rsidRPr="00DF79BE" w:rsidRDefault="00696E02" w:rsidP="00696E02">
      <w:pPr>
        <w:pStyle w:val="Doc-text2"/>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800" w:hanging="400"/>
        <w:textAlignment w:val="baseline"/>
        <w:rPr>
          <w:color w:val="000000" w:themeColor="text1"/>
        </w:rPr>
      </w:pPr>
      <w:r w:rsidRPr="00DF79BE">
        <w:rPr>
          <w:color w:val="000000" w:themeColor="text1"/>
        </w:rPr>
        <w:t xml:space="preserve">MT-SDT is data that belongs to bearers that are configured for SDT.    FFS whether the configuration is MO-SDT or MT-SDT specific.  The network can only trigger MT-SDT if the data belongs to those bearers.  </w:t>
      </w:r>
    </w:p>
    <w:p w:rsidR="00696E02" w:rsidRPr="00DF79BE" w:rsidRDefault="00696E02" w:rsidP="00696E02">
      <w:pPr>
        <w:pStyle w:val="Doc-text2"/>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800" w:hanging="400"/>
        <w:textAlignment w:val="baseline"/>
        <w:rPr>
          <w:color w:val="000000" w:themeColor="text1"/>
        </w:rPr>
      </w:pPr>
      <w:r w:rsidRPr="00DF79BE">
        <w:rPr>
          <w:color w:val="000000" w:themeColor="text1"/>
        </w:rPr>
        <w:t>It is possible for the network to configure only MT-SDT without MO-SDT RA resources and/or CG-SDT.  Subsequent UL/DL data belonging to SDT bearers while in INACTIVE is allowed like MO-SDT procedure.  FFS stage 3 details</w:t>
      </w:r>
    </w:p>
    <w:p w:rsidR="00696E02" w:rsidRPr="00DF79BE" w:rsidRDefault="00696E02" w:rsidP="00696E02">
      <w:pPr>
        <w:pStyle w:val="Doc-text2"/>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800" w:hanging="400"/>
        <w:textAlignment w:val="baseline"/>
      </w:pPr>
      <w:r w:rsidRPr="00DF79BE">
        <w:t>New Resume cause in RRC resume will be introduced, one code point MT-SDT indication</w:t>
      </w:r>
    </w:p>
    <w:p w:rsidR="00696E02" w:rsidRPr="00DF79BE" w:rsidRDefault="00696E02" w:rsidP="00696E02">
      <w:pPr>
        <w:pStyle w:val="Doc-text2"/>
        <w:ind w:left="0" w:firstLine="0"/>
      </w:pPr>
    </w:p>
    <w:p w:rsidR="0063177B" w:rsidRPr="00DF79BE" w:rsidRDefault="00F228F7">
      <w:pPr>
        <w:rPr>
          <w:rFonts w:ascii="Arial" w:hAnsi="Arial" w:cs="Arial"/>
          <w:color w:val="000000" w:themeColor="text1"/>
          <w:lang w:val="en-US" w:eastAsia="ko-KR"/>
        </w:rPr>
      </w:pPr>
      <w:r w:rsidRPr="00DF79BE">
        <w:rPr>
          <w:rFonts w:ascii="Arial" w:hAnsi="Arial" w:cs="Arial"/>
          <w:color w:val="000000" w:themeColor="text1"/>
          <w:lang w:val="en-US" w:eastAsia="ko-KR"/>
        </w:rPr>
        <w:t xml:space="preserve">In </w:t>
      </w:r>
      <w:r w:rsidR="00E76D2B" w:rsidRPr="00DF79BE">
        <w:rPr>
          <w:rFonts w:ascii="Arial" w:hAnsi="Arial" w:cs="Arial"/>
          <w:color w:val="000000" w:themeColor="text1"/>
          <w:lang w:val="en-US" w:eastAsia="ko-KR"/>
        </w:rPr>
        <w:t>this contribution</w:t>
      </w:r>
      <w:r w:rsidRPr="00DF79BE">
        <w:rPr>
          <w:rFonts w:ascii="Arial" w:hAnsi="Arial" w:cs="Arial"/>
          <w:color w:val="000000" w:themeColor="text1"/>
          <w:lang w:val="en-US" w:eastAsia="ko-KR"/>
        </w:rPr>
        <w:t>,</w:t>
      </w:r>
      <w:r w:rsidR="00E268D5" w:rsidRPr="00DF79BE">
        <w:rPr>
          <w:rFonts w:ascii="Arial" w:hAnsi="Arial" w:cs="Arial"/>
          <w:color w:val="000000" w:themeColor="text1"/>
          <w:lang w:val="en-US" w:eastAsia="ko-KR"/>
        </w:rPr>
        <w:t xml:space="preserve"> </w:t>
      </w:r>
      <w:r w:rsidRPr="00DF79BE">
        <w:rPr>
          <w:rFonts w:ascii="Arial" w:hAnsi="Arial" w:cs="Arial"/>
          <w:color w:val="000000" w:themeColor="text1"/>
          <w:lang w:val="en-US" w:eastAsia="ko-KR"/>
        </w:rPr>
        <w:t xml:space="preserve">we </w:t>
      </w:r>
      <w:r w:rsidR="00494763" w:rsidRPr="00DF79BE">
        <w:rPr>
          <w:rFonts w:ascii="Arial" w:hAnsi="Arial" w:cs="Arial"/>
          <w:color w:val="000000" w:themeColor="text1"/>
          <w:lang w:val="en-US" w:eastAsia="ko-KR"/>
        </w:rPr>
        <w:t>present ou</w:t>
      </w:r>
      <w:r w:rsidR="00EA0F8D" w:rsidRPr="00DF79BE">
        <w:rPr>
          <w:rFonts w:ascii="Arial" w:hAnsi="Arial" w:cs="Arial"/>
          <w:color w:val="000000" w:themeColor="text1"/>
          <w:lang w:val="en-US" w:eastAsia="ko-KR"/>
        </w:rPr>
        <w:t>r</w:t>
      </w:r>
      <w:r w:rsidR="00494763" w:rsidRPr="00DF79BE">
        <w:rPr>
          <w:rFonts w:ascii="Arial" w:hAnsi="Arial" w:cs="Arial"/>
          <w:color w:val="000000" w:themeColor="text1"/>
          <w:lang w:val="en-US" w:eastAsia="ko-KR"/>
        </w:rPr>
        <w:t xml:space="preserve"> view on MT-SDT</w:t>
      </w:r>
      <w:r w:rsidR="00696E02" w:rsidRPr="00DF79BE">
        <w:rPr>
          <w:rFonts w:ascii="Arial" w:hAnsi="Arial" w:cs="Arial"/>
          <w:color w:val="000000" w:themeColor="text1"/>
          <w:lang w:val="en-US" w:eastAsia="ko-KR"/>
        </w:rPr>
        <w:t xml:space="preserve"> based on the above agreements</w:t>
      </w:r>
      <w:r w:rsidR="00494763" w:rsidRPr="00DF79BE">
        <w:rPr>
          <w:rFonts w:ascii="Arial" w:hAnsi="Arial" w:cs="Arial"/>
          <w:color w:val="000000" w:themeColor="text1"/>
          <w:lang w:val="en-US" w:eastAsia="ko-KR"/>
        </w:rPr>
        <w:t>.</w:t>
      </w:r>
    </w:p>
    <w:p w:rsidR="0063177B" w:rsidRDefault="00F228F7">
      <w:pPr>
        <w:pStyle w:val="1"/>
        <w:rPr>
          <w:rFonts w:cs="Arial"/>
          <w:color w:val="000000" w:themeColor="text1"/>
          <w:lang w:val="en-US"/>
        </w:rPr>
      </w:pPr>
      <w:r w:rsidRPr="00DF79BE">
        <w:rPr>
          <w:rFonts w:cs="Arial"/>
          <w:color w:val="000000" w:themeColor="text1"/>
          <w:lang w:val="en-US"/>
        </w:rPr>
        <w:t>2.</w:t>
      </w:r>
      <w:r w:rsidRPr="00DF79BE">
        <w:rPr>
          <w:rFonts w:cs="Arial"/>
          <w:color w:val="000000" w:themeColor="text1"/>
          <w:lang w:val="en-US"/>
        </w:rPr>
        <w:tab/>
        <w:t>Discussion</w:t>
      </w:r>
    </w:p>
    <w:p w:rsidR="009F6BA8" w:rsidRDefault="009F6BA8" w:rsidP="00445B5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I</w:t>
      </w:r>
      <w:r>
        <w:rPr>
          <w:rFonts w:ascii="Arial" w:eastAsia="맑은 고딕" w:hAnsi="Arial" w:cs="Arial"/>
          <w:color w:val="000000"/>
          <w:lang w:eastAsia="ko-KR"/>
        </w:rPr>
        <w:t>n the last meeting, RAN2 made some agreement for MT-SDT. According to the agreements and the current SDT procedure, Rel-18 MT-SDT procedure can be de</w:t>
      </w:r>
      <w:r w:rsidR="00B64194">
        <w:rPr>
          <w:rFonts w:ascii="Arial" w:eastAsia="맑은 고딕" w:hAnsi="Arial" w:cs="Arial"/>
          <w:color w:val="000000"/>
          <w:lang w:eastAsia="ko-KR"/>
        </w:rPr>
        <w:t>picted as follows. Based on Figure</w:t>
      </w:r>
      <w:r>
        <w:rPr>
          <w:rFonts w:ascii="Arial" w:eastAsia="맑은 고딕" w:hAnsi="Arial" w:cs="Arial"/>
          <w:color w:val="000000"/>
          <w:lang w:eastAsia="ko-KR"/>
        </w:rPr>
        <w:t xml:space="preserve"> 1, </w:t>
      </w:r>
      <w:r w:rsidR="00916AA8">
        <w:rPr>
          <w:rFonts w:ascii="Arial" w:eastAsia="맑은 고딕" w:hAnsi="Arial" w:cs="Arial"/>
          <w:color w:val="000000"/>
          <w:lang w:eastAsia="ko-KR"/>
        </w:rPr>
        <w:t>we</w:t>
      </w:r>
      <w:r w:rsidR="001B38BA">
        <w:rPr>
          <w:rFonts w:ascii="Arial" w:eastAsia="맑은 고딕" w:hAnsi="Arial" w:cs="Arial"/>
          <w:color w:val="000000"/>
          <w:lang w:eastAsia="ko-KR"/>
        </w:rPr>
        <w:t xml:space="preserve"> present our understanding on MT-SDT procedure and </w:t>
      </w:r>
      <w:r w:rsidR="00916AA8">
        <w:rPr>
          <w:rFonts w:ascii="Arial" w:eastAsia="맑은 고딕" w:hAnsi="Arial" w:cs="Arial"/>
          <w:color w:val="000000"/>
          <w:lang w:eastAsia="ko-KR"/>
        </w:rPr>
        <w:t>have further discussion for each step of MT-SDT procedure.</w:t>
      </w:r>
    </w:p>
    <w:p w:rsidR="009F6BA8" w:rsidRDefault="00087D22" w:rsidP="00072BCD">
      <w:pPr>
        <w:spacing w:before="120" w:after="120" w:line="240" w:lineRule="auto"/>
        <w:jc w:val="center"/>
        <w:rPr>
          <w:rFonts w:ascii="Arial" w:eastAsia="맑은 고딕" w:hAnsi="Arial" w:cs="Arial"/>
          <w:color w:val="000000"/>
          <w:lang w:eastAsia="ko-KR"/>
        </w:rPr>
      </w:pPr>
      <w:r>
        <w:object w:dxaOrig="18889" w:dyaOrig="10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9.25pt" o:ole="">
            <v:imagedata r:id="rId9" o:title=""/>
          </v:shape>
          <o:OLEObject Type="Embed" ProgID="Visio.Drawing.15" ShapeID="_x0000_i1025" DrawAspect="Content" ObjectID="_1738056689" r:id="rId10"/>
        </w:object>
      </w:r>
    </w:p>
    <w:p w:rsidR="009F6BA8" w:rsidRDefault="009F6BA8" w:rsidP="009F6BA8">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Fig</w:t>
      </w:r>
      <w:r w:rsidR="00B64194">
        <w:rPr>
          <w:rFonts w:ascii="Arial" w:eastAsia="맑은 고딕" w:hAnsi="Arial" w:cs="Arial"/>
          <w:color w:val="000000"/>
          <w:lang w:eastAsia="ko-KR"/>
        </w:rPr>
        <w:t>ure</w:t>
      </w:r>
      <w:r>
        <w:rPr>
          <w:rFonts w:ascii="Arial" w:eastAsia="맑은 고딕" w:hAnsi="Arial" w:cs="Arial"/>
          <w:color w:val="000000"/>
          <w:lang w:eastAsia="ko-KR"/>
        </w:rPr>
        <w:t xml:space="preserve"> 1. Rel-18 MT-SDT procedure and Agreements in RAN2#120</w:t>
      </w:r>
    </w:p>
    <w:p w:rsidR="009F6BA8" w:rsidRDefault="009F6BA8" w:rsidP="00445B51">
      <w:pPr>
        <w:spacing w:before="120" w:after="120" w:line="240" w:lineRule="auto"/>
        <w:rPr>
          <w:rFonts w:ascii="Arial" w:eastAsia="맑은 고딕" w:hAnsi="Arial" w:cs="Arial"/>
          <w:color w:val="000000"/>
          <w:lang w:eastAsia="ko-KR"/>
        </w:rPr>
      </w:pPr>
    </w:p>
    <w:p w:rsidR="00E93BEB" w:rsidRDefault="00072BCD"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1</w:t>
      </w:r>
      <w:r w:rsidR="00916AA8">
        <w:rPr>
          <w:rFonts w:ascii="Arial" w:eastAsia="맑은 고딕" w:hAnsi="Arial" w:cs="Arial"/>
          <w:color w:val="000000"/>
          <w:lang w:eastAsia="ko-KR"/>
        </w:rPr>
        <w:t xml:space="preserve">, </w:t>
      </w:r>
      <w:r w:rsidR="000747AB">
        <w:rPr>
          <w:rFonts w:ascii="Arial" w:eastAsia="맑은 고딕" w:hAnsi="Arial" w:cs="Arial"/>
          <w:color w:val="000000"/>
          <w:lang w:eastAsia="ko-KR"/>
        </w:rPr>
        <w:t xml:space="preserve">the network provides the SDT configuration via SIB or RRCRelease message as in Rel-17 SDT. </w:t>
      </w:r>
    </w:p>
    <w:p w:rsidR="00D71F2E" w:rsidRDefault="000747AB"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Regarding </w:t>
      </w:r>
      <w:r w:rsidR="00D71F2E">
        <w:rPr>
          <w:rFonts w:ascii="Arial" w:eastAsia="맑은 고딕" w:hAnsi="Arial" w:cs="Arial"/>
          <w:color w:val="000000"/>
          <w:lang w:eastAsia="ko-KR"/>
        </w:rPr>
        <w:t xml:space="preserve">signalling for SDT configuration, </w:t>
      </w:r>
      <w:r>
        <w:rPr>
          <w:rFonts w:ascii="Arial" w:eastAsia="맑은 고딕" w:hAnsi="Arial" w:cs="Arial"/>
          <w:color w:val="000000"/>
          <w:lang w:eastAsia="ko-KR"/>
        </w:rPr>
        <w:t>w</w:t>
      </w:r>
      <w:r w:rsidR="00916AA8">
        <w:rPr>
          <w:rFonts w:ascii="Arial" w:eastAsia="맑은 고딕" w:hAnsi="Arial" w:cs="Arial"/>
          <w:color w:val="000000"/>
          <w:lang w:eastAsia="ko-KR"/>
        </w:rPr>
        <w:t xml:space="preserve">e think there may be no objection that this will be same </w:t>
      </w:r>
      <w:r w:rsidR="00DE0F3F">
        <w:rPr>
          <w:rFonts w:ascii="Arial" w:eastAsia="맑은 고딕" w:hAnsi="Arial" w:cs="Arial"/>
          <w:color w:val="000000"/>
          <w:lang w:eastAsia="ko-KR"/>
        </w:rPr>
        <w:t>as</w:t>
      </w:r>
      <w:r w:rsidR="00916AA8">
        <w:rPr>
          <w:rFonts w:ascii="Arial" w:eastAsia="맑은 고딕" w:hAnsi="Arial" w:cs="Arial"/>
          <w:color w:val="000000"/>
          <w:lang w:eastAsia="ko-KR"/>
        </w:rPr>
        <w:t xml:space="preserve"> Rel-18 MT-SDT configuration. </w:t>
      </w:r>
    </w:p>
    <w:p w:rsidR="00E93BEB" w:rsidRDefault="00072BCD"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2</w:t>
      </w:r>
      <w:r w:rsidR="00D71F2E">
        <w:rPr>
          <w:rFonts w:ascii="Arial" w:eastAsia="맑은 고딕" w:hAnsi="Arial" w:cs="Arial"/>
          <w:color w:val="000000"/>
          <w:lang w:eastAsia="ko-KR"/>
        </w:rPr>
        <w:t xml:space="preserve">, </w:t>
      </w:r>
      <w:r w:rsidR="00E93BEB">
        <w:rPr>
          <w:rFonts w:ascii="Arial" w:eastAsia="맑은 고딕" w:hAnsi="Arial" w:cs="Arial"/>
          <w:color w:val="000000"/>
          <w:lang w:eastAsia="ko-KR"/>
        </w:rPr>
        <w:t xml:space="preserve">if data </w:t>
      </w:r>
      <w:r w:rsidR="000747AB">
        <w:rPr>
          <w:rFonts w:ascii="Arial" w:eastAsia="맑은 고딕" w:hAnsi="Arial" w:cs="Arial"/>
          <w:color w:val="000000"/>
          <w:lang w:eastAsia="ko-KR"/>
        </w:rPr>
        <w:t xml:space="preserve">belonging to RBs configured for MT-SDT </w:t>
      </w:r>
      <w:r w:rsidR="00E93BEB">
        <w:rPr>
          <w:rFonts w:ascii="Arial" w:eastAsia="맑은 고딕" w:hAnsi="Arial" w:cs="Arial"/>
          <w:color w:val="000000"/>
          <w:lang w:eastAsia="ko-KR"/>
        </w:rPr>
        <w:t xml:space="preserve">is available in the network side, the network triggers MT-SDT procedure. </w:t>
      </w:r>
    </w:p>
    <w:p w:rsidR="00916AA8" w:rsidRDefault="00E93BEB"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For</w:t>
      </w:r>
      <w:r w:rsidR="000747AB">
        <w:rPr>
          <w:rFonts w:ascii="Arial" w:eastAsia="맑은 고딕" w:hAnsi="Arial" w:cs="Arial"/>
          <w:color w:val="000000"/>
          <w:lang w:eastAsia="ko-KR"/>
        </w:rPr>
        <w:t xml:space="preserve"> the configuration for SDT RBs and MT-SDT triggering, </w:t>
      </w:r>
      <w:r w:rsidR="00916AA8">
        <w:rPr>
          <w:rFonts w:ascii="Arial" w:eastAsia="맑은 고딕" w:hAnsi="Arial" w:cs="Arial"/>
          <w:color w:val="000000"/>
          <w:lang w:eastAsia="ko-KR"/>
        </w:rPr>
        <w:t>RAN2 agreed the definition of MT-SDT data and the MT-SDT triggering condition in the network side</w:t>
      </w:r>
      <w:r w:rsidR="000B4B71">
        <w:rPr>
          <w:rFonts w:ascii="Arial" w:eastAsia="맑은 고딕" w:hAnsi="Arial" w:cs="Arial"/>
          <w:color w:val="000000"/>
          <w:lang w:eastAsia="ko-KR"/>
        </w:rPr>
        <w:t xml:space="preserve">, </w:t>
      </w:r>
      <w:r w:rsidR="000F4721">
        <w:rPr>
          <w:rFonts w:ascii="Arial" w:eastAsia="맑은 고딕" w:hAnsi="Arial" w:cs="Arial"/>
          <w:color w:val="000000"/>
          <w:lang w:eastAsia="ko-KR"/>
        </w:rPr>
        <w:t>but</w:t>
      </w:r>
      <w:r w:rsidR="000B4B71">
        <w:rPr>
          <w:rFonts w:ascii="Arial" w:eastAsia="맑은 고딕" w:hAnsi="Arial" w:cs="Arial"/>
          <w:color w:val="000000"/>
          <w:lang w:eastAsia="ko-KR"/>
        </w:rPr>
        <w:t xml:space="preserve"> whether the configuration is MO-SDT or MT-SDT specific is remained as FFS.</w:t>
      </w:r>
    </w:p>
    <w:p w:rsidR="00DC1313" w:rsidRDefault="000B4B71" w:rsidP="00D71F2E">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our view, there is no reason to configure M</w:t>
      </w:r>
      <w:r w:rsidR="00DC1313">
        <w:rPr>
          <w:rFonts w:ascii="Arial" w:eastAsia="맑은 고딕" w:hAnsi="Arial" w:cs="Arial"/>
          <w:color w:val="000000"/>
          <w:lang w:eastAsia="ko-KR"/>
        </w:rPr>
        <w:t>O</w:t>
      </w:r>
      <w:r>
        <w:rPr>
          <w:rFonts w:ascii="Arial" w:eastAsia="맑은 고딕" w:hAnsi="Arial" w:cs="Arial"/>
          <w:color w:val="000000"/>
          <w:lang w:eastAsia="ko-KR"/>
        </w:rPr>
        <w:t>-SDT</w:t>
      </w:r>
      <w:r w:rsidR="00DC1313">
        <w:rPr>
          <w:rFonts w:ascii="Arial" w:eastAsia="맑은 고딕" w:hAnsi="Arial" w:cs="Arial"/>
          <w:color w:val="000000"/>
          <w:lang w:eastAsia="ko-KR"/>
        </w:rPr>
        <w:t>/MT-SDT</w:t>
      </w:r>
      <w:r>
        <w:rPr>
          <w:rFonts w:ascii="Arial" w:eastAsia="맑은 고딕" w:hAnsi="Arial" w:cs="Arial"/>
          <w:color w:val="000000"/>
          <w:lang w:eastAsia="ko-KR"/>
        </w:rPr>
        <w:t xml:space="preserve"> specific RBs separately. </w:t>
      </w:r>
      <w:r w:rsidR="00DC1313">
        <w:rPr>
          <w:rFonts w:ascii="Arial" w:eastAsia="맑은 고딕" w:hAnsi="Arial" w:cs="Arial"/>
          <w:color w:val="000000"/>
          <w:lang w:eastAsia="ko-KR"/>
        </w:rPr>
        <w:t xml:space="preserve">If </w:t>
      </w:r>
      <w:r w:rsidR="002A12F7">
        <w:rPr>
          <w:rFonts w:ascii="Arial" w:eastAsia="맑은 고딕" w:hAnsi="Arial" w:cs="Arial"/>
          <w:color w:val="000000"/>
          <w:lang w:eastAsia="ko-KR"/>
        </w:rPr>
        <w:t xml:space="preserve">RBs </w:t>
      </w:r>
      <w:r w:rsidR="000F4721">
        <w:rPr>
          <w:rFonts w:ascii="Arial" w:eastAsia="맑은 고딕" w:hAnsi="Arial" w:cs="Arial"/>
          <w:color w:val="000000"/>
          <w:lang w:eastAsia="ko-KR"/>
        </w:rPr>
        <w:t>are</w:t>
      </w:r>
      <w:r w:rsidR="00D71F2E">
        <w:rPr>
          <w:rFonts w:ascii="Arial" w:eastAsia="맑은 고딕" w:hAnsi="Arial" w:cs="Arial"/>
          <w:color w:val="000000"/>
          <w:lang w:eastAsia="ko-KR"/>
        </w:rPr>
        <w:t xml:space="preserve"> allowed to be</w:t>
      </w:r>
      <w:r w:rsidR="002A12F7">
        <w:rPr>
          <w:rFonts w:ascii="Arial" w:eastAsia="맑은 고딕" w:hAnsi="Arial" w:cs="Arial"/>
          <w:color w:val="000000"/>
          <w:lang w:eastAsia="ko-KR"/>
        </w:rPr>
        <w:t xml:space="preserve"> configured </w:t>
      </w:r>
      <w:r w:rsidR="000F4721">
        <w:rPr>
          <w:rFonts w:ascii="Arial" w:eastAsia="맑은 고딕" w:hAnsi="Arial" w:cs="Arial"/>
          <w:color w:val="000000"/>
          <w:lang w:eastAsia="ko-KR"/>
        </w:rPr>
        <w:t xml:space="preserve">as </w:t>
      </w:r>
      <w:r w:rsidR="00DC1313">
        <w:rPr>
          <w:rFonts w:ascii="Arial" w:eastAsia="맑은 고딕" w:hAnsi="Arial" w:cs="Arial"/>
          <w:color w:val="000000"/>
          <w:lang w:eastAsia="ko-KR"/>
        </w:rPr>
        <w:t xml:space="preserve">MO-SDT </w:t>
      </w:r>
      <w:r w:rsidR="00D71F2E">
        <w:rPr>
          <w:rFonts w:ascii="Arial" w:eastAsia="맑은 고딕" w:hAnsi="Arial" w:cs="Arial"/>
          <w:color w:val="000000"/>
          <w:lang w:eastAsia="ko-KR"/>
        </w:rPr>
        <w:t xml:space="preserve">or </w:t>
      </w:r>
      <w:r w:rsidR="00DC1313">
        <w:rPr>
          <w:rFonts w:ascii="Arial" w:eastAsia="맑은 고딕" w:hAnsi="Arial" w:cs="Arial"/>
          <w:color w:val="000000"/>
          <w:lang w:eastAsia="ko-KR"/>
        </w:rPr>
        <w:t xml:space="preserve">MT-SDT </w:t>
      </w:r>
      <w:r w:rsidR="002A12F7">
        <w:rPr>
          <w:rFonts w:ascii="Arial" w:eastAsia="맑은 고딕" w:hAnsi="Arial" w:cs="Arial"/>
          <w:color w:val="000000"/>
          <w:lang w:eastAsia="ko-KR"/>
        </w:rPr>
        <w:t>specific</w:t>
      </w:r>
      <w:r w:rsidR="00DC1313">
        <w:rPr>
          <w:rFonts w:ascii="Arial" w:eastAsia="맑은 고딕" w:hAnsi="Arial" w:cs="Arial"/>
          <w:color w:val="000000"/>
          <w:lang w:eastAsia="ko-KR"/>
        </w:rPr>
        <w:t xml:space="preserve">, data belonging to RBs </w:t>
      </w:r>
      <w:r w:rsidR="00D71F2E">
        <w:rPr>
          <w:rFonts w:ascii="Arial" w:eastAsia="맑은 고딕" w:hAnsi="Arial" w:cs="Arial"/>
          <w:color w:val="000000"/>
          <w:lang w:eastAsia="ko-KR"/>
        </w:rPr>
        <w:t xml:space="preserve">configured </w:t>
      </w:r>
      <w:r w:rsidR="00DC1313">
        <w:rPr>
          <w:rFonts w:ascii="Arial" w:eastAsia="맑은 고딕" w:hAnsi="Arial" w:cs="Arial"/>
          <w:color w:val="000000"/>
          <w:lang w:eastAsia="ko-KR"/>
        </w:rPr>
        <w:t xml:space="preserve">for MO-SDT </w:t>
      </w:r>
      <w:r w:rsidR="002A12F7">
        <w:rPr>
          <w:rFonts w:ascii="Arial" w:eastAsia="맑은 고딕" w:hAnsi="Arial" w:cs="Arial"/>
          <w:color w:val="000000"/>
          <w:lang w:eastAsia="ko-KR"/>
        </w:rPr>
        <w:t xml:space="preserve">cannot be transmitted during MT-SDT procedure. For transmission of the MO-SDT data, the UE may need to transition to RRC_CONNECTED, or the UE may need to wait </w:t>
      </w:r>
      <w:r w:rsidR="000F4721">
        <w:rPr>
          <w:rFonts w:ascii="Arial" w:eastAsia="맑은 고딕" w:hAnsi="Arial" w:cs="Arial"/>
          <w:color w:val="000000"/>
          <w:lang w:eastAsia="ko-KR"/>
        </w:rPr>
        <w:t xml:space="preserve">for </w:t>
      </w:r>
      <w:r w:rsidR="002A12F7">
        <w:rPr>
          <w:rFonts w:ascii="Arial" w:eastAsia="맑은 고딕" w:hAnsi="Arial" w:cs="Arial"/>
          <w:color w:val="000000"/>
          <w:lang w:eastAsia="ko-KR"/>
        </w:rPr>
        <w:t xml:space="preserve">the termination of MT-SDT procedure and then initiate MO-SDT procedure. </w:t>
      </w:r>
      <w:r w:rsidR="00D71F2E">
        <w:rPr>
          <w:rFonts w:ascii="Arial" w:eastAsia="맑은 고딕" w:hAnsi="Arial" w:cs="Arial"/>
          <w:color w:val="000000"/>
          <w:lang w:eastAsia="ko-KR"/>
        </w:rPr>
        <w:t xml:space="preserve">In latency and power saving point of view, this is not desirable. Therefore, </w:t>
      </w:r>
      <w:r w:rsidR="00DC1313">
        <w:rPr>
          <w:rFonts w:ascii="Arial" w:eastAsia="맑은 고딕" w:hAnsi="Arial" w:cs="Arial"/>
          <w:color w:val="000000"/>
          <w:lang w:eastAsia="ko-KR"/>
        </w:rPr>
        <w:t>data belonging to RB</w:t>
      </w:r>
      <w:r w:rsidR="000F4721">
        <w:rPr>
          <w:rFonts w:ascii="Arial" w:eastAsia="맑은 고딕" w:hAnsi="Arial" w:cs="Arial"/>
          <w:color w:val="000000"/>
          <w:lang w:eastAsia="ko-KR"/>
        </w:rPr>
        <w:t>s</w:t>
      </w:r>
      <w:r w:rsidR="00DC1313">
        <w:rPr>
          <w:rFonts w:ascii="Arial" w:eastAsia="맑은 고딕" w:hAnsi="Arial" w:cs="Arial"/>
          <w:color w:val="000000"/>
          <w:lang w:eastAsia="ko-KR"/>
        </w:rPr>
        <w:t xml:space="preserve"> </w:t>
      </w:r>
      <w:r w:rsidR="00D71F2E">
        <w:rPr>
          <w:rFonts w:ascii="Arial" w:eastAsia="맑은 고딕" w:hAnsi="Arial" w:cs="Arial"/>
          <w:color w:val="000000"/>
          <w:lang w:eastAsia="ko-KR"/>
        </w:rPr>
        <w:t xml:space="preserve">configured for SDT should be able to be transmitted within SDT procedure regardless of MO-SDT or MT-SDT, i.e., RBs </w:t>
      </w:r>
      <w:r w:rsidR="000F4721">
        <w:rPr>
          <w:rFonts w:ascii="Arial" w:eastAsia="맑은 고딕" w:hAnsi="Arial" w:cs="Arial"/>
          <w:color w:val="000000"/>
          <w:lang w:eastAsia="ko-KR"/>
        </w:rPr>
        <w:t>are</w:t>
      </w:r>
      <w:r w:rsidR="00D71F2E">
        <w:rPr>
          <w:rFonts w:ascii="Arial" w:eastAsia="맑은 고딕" w:hAnsi="Arial" w:cs="Arial"/>
          <w:color w:val="000000"/>
          <w:lang w:eastAsia="ko-KR"/>
        </w:rPr>
        <w:t xml:space="preserve"> not configured </w:t>
      </w:r>
      <w:r w:rsidR="000F4721">
        <w:rPr>
          <w:rFonts w:ascii="Arial" w:eastAsia="맑은 고딕" w:hAnsi="Arial" w:cs="Arial"/>
          <w:color w:val="000000"/>
          <w:lang w:eastAsia="ko-KR"/>
        </w:rPr>
        <w:t xml:space="preserve">as </w:t>
      </w:r>
      <w:r w:rsidR="00D71F2E">
        <w:rPr>
          <w:rFonts w:ascii="Arial" w:eastAsia="맑은 고딕" w:hAnsi="Arial" w:cs="Arial"/>
          <w:color w:val="000000"/>
          <w:lang w:eastAsia="ko-KR"/>
        </w:rPr>
        <w:t>MO-SDT or MT-SDT specific.</w:t>
      </w:r>
    </w:p>
    <w:p w:rsidR="002A12F7" w:rsidRPr="00D71F2E" w:rsidRDefault="00D71F2E" w:rsidP="00445B51">
      <w:pPr>
        <w:spacing w:before="120" w:after="120" w:line="240" w:lineRule="auto"/>
        <w:rPr>
          <w:rFonts w:ascii="Arial" w:eastAsia="맑은 고딕" w:hAnsi="Arial" w:cs="Arial"/>
          <w:b/>
          <w:color w:val="000000"/>
          <w:lang w:eastAsia="ko-KR"/>
        </w:rPr>
      </w:pPr>
      <w:r w:rsidRPr="00D71F2E">
        <w:rPr>
          <w:rFonts w:ascii="Arial" w:eastAsia="맑은 고딕" w:hAnsi="Arial" w:cs="Arial" w:hint="eastAsia"/>
          <w:b/>
          <w:color w:val="000000"/>
          <w:lang w:eastAsia="ko-KR"/>
        </w:rPr>
        <w:t xml:space="preserve">Proposal 1. </w:t>
      </w:r>
      <w:r w:rsidRPr="00D71F2E">
        <w:rPr>
          <w:rFonts w:ascii="Arial" w:eastAsia="맑은 고딕" w:hAnsi="Arial" w:cs="Arial"/>
          <w:b/>
          <w:color w:val="000000"/>
          <w:lang w:eastAsia="ko-KR"/>
        </w:rPr>
        <w:t xml:space="preserve">RBs </w:t>
      </w:r>
      <w:r w:rsidR="000F4721">
        <w:rPr>
          <w:rFonts w:ascii="Arial" w:eastAsia="맑은 고딕" w:hAnsi="Arial" w:cs="Arial"/>
          <w:b/>
          <w:color w:val="000000"/>
          <w:lang w:eastAsia="ko-KR"/>
        </w:rPr>
        <w:t>are</w:t>
      </w:r>
      <w:r w:rsidRPr="00D71F2E">
        <w:rPr>
          <w:rFonts w:ascii="Arial" w:eastAsia="맑은 고딕" w:hAnsi="Arial" w:cs="Arial"/>
          <w:b/>
          <w:color w:val="000000"/>
          <w:lang w:eastAsia="ko-KR"/>
        </w:rPr>
        <w:t xml:space="preserve"> not configured </w:t>
      </w:r>
      <w:r w:rsidR="000F4721">
        <w:rPr>
          <w:rFonts w:ascii="Arial" w:eastAsia="맑은 고딕" w:hAnsi="Arial" w:cs="Arial"/>
          <w:b/>
          <w:color w:val="000000"/>
          <w:lang w:eastAsia="ko-KR"/>
        </w:rPr>
        <w:t xml:space="preserve">as </w:t>
      </w:r>
      <w:r w:rsidRPr="00D71F2E">
        <w:rPr>
          <w:rFonts w:ascii="Arial" w:eastAsia="맑은 고딕" w:hAnsi="Arial" w:cs="Arial"/>
          <w:b/>
          <w:color w:val="000000"/>
          <w:lang w:eastAsia="ko-KR"/>
        </w:rPr>
        <w:t>MO-SDT or MT-SDT specific.</w:t>
      </w:r>
    </w:p>
    <w:p w:rsidR="002A12F7" w:rsidRDefault="002A12F7" w:rsidP="00445B51">
      <w:pPr>
        <w:spacing w:before="120" w:after="120" w:line="240" w:lineRule="auto"/>
        <w:rPr>
          <w:rFonts w:ascii="Arial" w:eastAsia="맑은 고딕" w:hAnsi="Arial" w:cs="Arial"/>
          <w:color w:val="000000"/>
          <w:lang w:eastAsia="ko-KR"/>
        </w:rPr>
      </w:pPr>
    </w:p>
    <w:p w:rsidR="00D71F2E" w:rsidRDefault="00072BCD"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3</w:t>
      </w:r>
      <w:r w:rsidR="000747AB">
        <w:rPr>
          <w:rFonts w:ascii="Arial" w:eastAsia="맑은 고딕" w:hAnsi="Arial" w:cs="Arial" w:hint="eastAsia"/>
          <w:color w:val="000000"/>
          <w:lang w:eastAsia="ko-KR"/>
        </w:rPr>
        <w:t xml:space="preserve">, </w:t>
      </w:r>
      <w:r w:rsidR="000747AB">
        <w:rPr>
          <w:rFonts w:ascii="Arial" w:eastAsia="맑은 고딕" w:hAnsi="Arial" w:cs="Arial"/>
          <w:color w:val="000000"/>
          <w:lang w:eastAsia="ko-KR"/>
        </w:rPr>
        <w:t xml:space="preserve">upon triggering MT-SDT procedure in the network side, the network sends the paging message </w:t>
      </w:r>
      <w:r w:rsidR="00E93BEB">
        <w:rPr>
          <w:rFonts w:ascii="Arial" w:eastAsia="맑은 고딕" w:hAnsi="Arial" w:cs="Arial"/>
          <w:color w:val="000000"/>
          <w:lang w:eastAsia="ko-KR"/>
        </w:rPr>
        <w:t>to a UE.</w:t>
      </w:r>
    </w:p>
    <w:p w:rsidR="00E93BEB" w:rsidRDefault="00E93BEB" w:rsidP="00E93BE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Regarding the paging message, </w:t>
      </w:r>
      <w:r>
        <w:rPr>
          <w:rFonts w:ascii="Arial" w:eastAsia="맑은 고딕" w:hAnsi="Arial" w:cs="Arial" w:hint="eastAsia"/>
          <w:color w:val="000000"/>
          <w:lang w:eastAsia="ko-KR"/>
        </w:rPr>
        <w:t>R</w:t>
      </w:r>
      <w:r>
        <w:rPr>
          <w:rFonts w:ascii="Arial" w:eastAsia="맑은 고딕" w:hAnsi="Arial" w:cs="Arial"/>
          <w:color w:val="000000"/>
          <w:lang w:eastAsia="ko-KR"/>
        </w:rPr>
        <w:t>AN2 agreed to include MT-SDT indication (at least one bit) explicitly in a paging message for MT-SDT and to discuss further whether more information for MT-SDT is needed in the paging message.</w:t>
      </w:r>
    </w:p>
    <w:p w:rsidR="00E93BEB" w:rsidRPr="0085384F" w:rsidRDefault="00E93BEB" w:rsidP="00E93BE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the current specification, the paging message transmitted for a certain UE includes a UE ID for specifying the UE, so the UE ID will naturally be included. </w:t>
      </w:r>
      <w:r w:rsidRPr="0085384F">
        <w:rPr>
          <w:rFonts w:ascii="Arial" w:eastAsia="맑은 고딕" w:hAnsi="Arial" w:cs="Arial"/>
          <w:color w:val="000000"/>
          <w:lang w:eastAsia="ko-KR"/>
        </w:rPr>
        <w:t xml:space="preserve">In addition to the UE ID, we discuss which information needs to be included </w:t>
      </w:r>
      <w:r>
        <w:rPr>
          <w:rFonts w:ascii="Arial" w:eastAsia="맑은 고딕" w:hAnsi="Arial" w:cs="Arial"/>
          <w:color w:val="000000"/>
          <w:lang w:eastAsia="ko-KR"/>
        </w:rPr>
        <w:t>in</w:t>
      </w:r>
      <w:r w:rsidRPr="0085384F">
        <w:rPr>
          <w:rFonts w:ascii="Arial" w:eastAsia="맑은 고딕" w:hAnsi="Arial" w:cs="Arial"/>
          <w:color w:val="000000"/>
          <w:lang w:eastAsia="ko-KR"/>
        </w:rPr>
        <w:t xml:space="preserve"> below.</w:t>
      </w:r>
    </w:p>
    <w:p w:rsidR="00E93BEB" w:rsidRDefault="00E93BEB" w:rsidP="00E93BE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Rel-17 SDT, two type of resources are used for UL transmission, i.e., dynamic grant (DG) and pre-configured resource (CG). </w:t>
      </w:r>
      <w:r w:rsidRPr="007B0391">
        <w:rPr>
          <w:rFonts w:ascii="Arial" w:eastAsia="맑은 고딕" w:hAnsi="Arial" w:cs="Arial"/>
          <w:color w:val="000000"/>
          <w:lang w:eastAsia="ko-KR"/>
        </w:rPr>
        <w:t>DG is a considered as a default, and CG is i</w:t>
      </w:r>
      <w:r>
        <w:rPr>
          <w:rFonts w:ascii="Arial" w:eastAsia="맑은 고딕" w:hAnsi="Arial" w:cs="Arial"/>
          <w:color w:val="000000"/>
          <w:lang w:eastAsia="ko-KR"/>
        </w:rPr>
        <w:t>ntroduced because it is an effec</w:t>
      </w:r>
      <w:r w:rsidRPr="007B0391">
        <w:rPr>
          <w:rFonts w:ascii="Arial" w:eastAsia="맑은 고딕" w:hAnsi="Arial" w:cs="Arial"/>
          <w:color w:val="000000"/>
          <w:lang w:eastAsia="ko-KR"/>
        </w:rPr>
        <w:t>tive method to reduce signalling overhead.</w:t>
      </w:r>
      <w:r>
        <w:rPr>
          <w:rFonts w:ascii="Arial" w:eastAsia="맑은 고딕" w:hAnsi="Arial" w:cs="Arial"/>
          <w:color w:val="000000"/>
          <w:lang w:eastAsia="ko-KR"/>
        </w:rPr>
        <w:t xml:space="preserve"> With similar reason, we think that dynamic DL assignment and SPS would be used for Rel-18 MT-SDT. </w:t>
      </w:r>
      <w:r w:rsidR="00F92B21">
        <w:rPr>
          <w:rFonts w:ascii="Arial" w:eastAsia="맑은 고딕" w:hAnsi="Arial" w:cs="Arial"/>
          <w:color w:val="000000"/>
          <w:lang w:eastAsia="ko-KR"/>
        </w:rPr>
        <w:t xml:space="preserve">After initiating SDT procedure for MT-SDT, </w:t>
      </w:r>
      <w:r>
        <w:rPr>
          <w:rFonts w:ascii="Arial" w:eastAsia="맑은 고딕" w:hAnsi="Arial" w:cs="Arial"/>
          <w:color w:val="000000"/>
          <w:lang w:eastAsia="ko-KR"/>
        </w:rPr>
        <w:t xml:space="preserve">the UE basically receives DL </w:t>
      </w:r>
      <w:r>
        <w:rPr>
          <w:rFonts w:ascii="Arial" w:eastAsia="맑은 고딕" w:hAnsi="Arial" w:cs="Arial"/>
          <w:color w:val="000000"/>
          <w:lang w:eastAsia="ko-KR"/>
        </w:rPr>
        <w:lastRenderedPageBreak/>
        <w:t>data according to dynamic DL assignment, and if SPS is configured, the UE receives DL data using the configured SPS without L1 signalling for dynamic DL assignment. Therefore, supporting SPS along with dynamic DL assignment is beneficial in terms of signalling overhead.</w:t>
      </w:r>
    </w:p>
    <w:p w:rsidR="00E93BEB" w:rsidRPr="00677FF2" w:rsidRDefault="00E93BEB" w:rsidP="00E93BEB">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Proposal 2</w:t>
      </w:r>
      <w:r w:rsidRPr="00677FF2">
        <w:rPr>
          <w:rFonts w:ascii="Arial" w:eastAsia="맑은 고딕" w:hAnsi="Arial" w:cs="Arial" w:hint="eastAsia"/>
          <w:b/>
          <w:color w:val="000000"/>
          <w:lang w:eastAsia="ko-KR"/>
        </w:rPr>
        <w:t xml:space="preserve">. </w:t>
      </w:r>
      <w:r w:rsidRPr="00677FF2">
        <w:rPr>
          <w:rFonts w:ascii="Arial" w:eastAsia="맑은 고딕" w:hAnsi="Arial" w:cs="Arial"/>
          <w:b/>
          <w:color w:val="000000"/>
          <w:lang w:eastAsia="ko-KR"/>
        </w:rPr>
        <w:t>Both d</w:t>
      </w:r>
      <w:r w:rsidRPr="00677FF2">
        <w:rPr>
          <w:rFonts w:ascii="Arial" w:eastAsia="맑은 고딕" w:hAnsi="Arial" w:cs="Arial" w:hint="eastAsia"/>
          <w:b/>
          <w:color w:val="000000"/>
          <w:lang w:eastAsia="ko-KR"/>
        </w:rPr>
        <w:t xml:space="preserve">ynamic DL assignment and SPS are supported </w:t>
      </w:r>
      <w:r w:rsidRPr="00677FF2">
        <w:rPr>
          <w:rFonts w:ascii="Arial" w:eastAsia="맑은 고딕" w:hAnsi="Arial" w:cs="Arial"/>
          <w:b/>
          <w:color w:val="000000"/>
          <w:lang w:eastAsia="ko-KR"/>
        </w:rPr>
        <w:t>for Rel-18 MT-SDT.</w:t>
      </w:r>
    </w:p>
    <w:p w:rsidR="00E93BEB" w:rsidRDefault="00E93BEB" w:rsidP="00E93BEB">
      <w:pPr>
        <w:spacing w:before="120" w:after="120" w:line="240" w:lineRule="auto"/>
        <w:rPr>
          <w:rFonts w:ascii="Arial" w:eastAsia="맑은 고딕" w:hAnsi="Arial" w:cs="Arial"/>
          <w:color w:val="000000"/>
          <w:lang w:eastAsia="ko-KR"/>
        </w:rPr>
      </w:pPr>
    </w:p>
    <w:p w:rsidR="00E93BEB" w:rsidRDefault="00E10003" w:rsidP="00E93BE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Based on</w:t>
      </w:r>
      <w:r w:rsidR="00E93BEB">
        <w:rPr>
          <w:rFonts w:ascii="Arial" w:eastAsia="맑은 고딕" w:hAnsi="Arial" w:cs="Arial"/>
          <w:color w:val="000000"/>
          <w:lang w:eastAsia="ko-KR"/>
        </w:rPr>
        <w:t xml:space="preserve"> Proposal 2</w:t>
      </w:r>
      <w:r w:rsidR="00E93BEB">
        <w:rPr>
          <w:rFonts w:ascii="Arial" w:eastAsia="맑은 고딕" w:hAnsi="Arial" w:cs="Arial" w:hint="eastAsia"/>
          <w:color w:val="000000"/>
          <w:lang w:eastAsia="ko-KR"/>
        </w:rPr>
        <w:t xml:space="preserve">, the paging message for MT-SDT needs to include </w:t>
      </w:r>
      <w:r w:rsidR="00E93BEB">
        <w:rPr>
          <w:rFonts w:ascii="Arial" w:eastAsia="맑은 고딕" w:hAnsi="Arial" w:cs="Arial"/>
          <w:color w:val="000000"/>
          <w:lang w:eastAsia="ko-KR"/>
        </w:rPr>
        <w:t xml:space="preserve">the information whether SPS resource is used </w:t>
      </w:r>
      <w:r w:rsidR="00E93BEB">
        <w:rPr>
          <w:rFonts w:ascii="Arial" w:eastAsia="맑은 고딕" w:hAnsi="Arial" w:cs="Arial" w:hint="eastAsia"/>
          <w:color w:val="000000"/>
          <w:lang w:eastAsia="ko-KR"/>
        </w:rPr>
        <w:t xml:space="preserve">for the reception of DL data. </w:t>
      </w:r>
      <w:r w:rsidR="00E93BEB">
        <w:rPr>
          <w:rFonts w:ascii="Arial" w:eastAsia="맑은 고딕" w:hAnsi="Arial" w:cs="Arial"/>
          <w:color w:val="000000"/>
          <w:lang w:eastAsia="ko-KR"/>
        </w:rPr>
        <w:t xml:space="preserve">According to the current specification, upon Rel-17 SDT procedure is initiated, the UE monitors PDCCH continuously and dynamic UL grant can be always scheduled. In this principle, </w:t>
      </w:r>
      <w:r w:rsidR="00E93BEB">
        <w:rPr>
          <w:rFonts w:ascii="Arial" w:eastAsia="맑은 고딕" w:hAnsi="Arial" w:cs="Arial" w:hint="eastAsia"/>
          <w:color w:val="000000"/>
          <w:lang w:eastAsia="ko-KR"/>
        </w:rPr>
        <w:t xml:space="preserve">if </w:t>
      </w:r>
      <w:r w:rsidR="00E93BEB">
        <w:rPr>
          <w:rFonts w:ascii="Arial" w:eastAsia="맑은 고딕" w:hAnsi="Arial" w:cs="Arial"/>
          <w:color w:val="000000"/>
          <w:lang w:eastAsia="ko-KR"/>
        </w:rPr>
        <w:t>MT-SDT is initiated, the UE monitors PDCCH continuously and dynamic DL assignment can be also always scheduled. However, it is not desirable for the UE to always decode the configured SPS. In the network side, there may be some case where the configured SPS is not available, and in this case, the network uses dynamic DL assignment during SDT procedure</w:t>
      </w:r>
      <w:r w:rsidR="00F92B21">
        <w:rPr>
          <w:rFonts w:ascii="Arial" w:eastAsia="맑은 고딕" w:hAnsi="Arial" w:cs="Arial"/>
          <w:color w:val="000000"/>
          <w:lang w:eastAsia="ko-KR"/>
        </w:rPr>
        <w:t xml:space="preserve"> for MT-SDT</w:t>
      </w:r>
      <w:r w:rsidR="00E93BEB">
        <w:rPr>
          <w:rFonts w:ascii="Arial" w:eastAsia="맑은 고딕" w:hAnsi="Arial" w:cs="Arial"/>
          <w:color w:val="000000"/>
          <w:lang w:eastAsia="ko-KR"/>
        </w:rPr>
        <w:t>. Thus, the UE does not need to decode the configured SPS, but the UE does not have knowledge whether the configured SPS is available or not. Therefore, the network needs to indicate whether the configured SPS is used for MT-SDT in the paging message and the UE decodes the configured SPS based on the paging message.</w:t>
      </w:r>
    </w:p>
    <w:p w:rsidR="00E93BEB" w:rsidRDefault="00E93BEB" w:rsidP="00E93BEB">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3. The paging message includes an i</w:t>
      </w:r>
      <w:r w:rsidRPr="006A052A">
        <w:rPr>
          <w:rFonts w:ascii="Arial" w:eastAsia="맑은 고딕" w:hAnsi="Arial" w:cs="Arial"/>
          <w:b/>
          <w:color w:val="000000"/>
          <w:lang w:eastAsia="ko-KR"/>
        </w:rPr>
        <w:t>ndication indicating whether to use SPS for MT-SDT</w:t>
      </w:r>
      <w:r>
        <w:rPr>
          <w:rFonts w:ascii="Arial" w:eastAsia="맑은 고딕" w:hAnsi="Arial" w:cs="Arial"/>
          <w:b/>
          <w:color w:val="000000"/>
          <w:lang w:eastAsia="ko-KR"/>
        </w:rPr>
        <w:t xml:space="preserve"> or not</w:t>
      </w:r>
      <w:r w:rsidRPr="006A052A">
        <w:rPr>
          <w:rFonts w:ascii="Arial" w:eastAsia="맑은 고딕" w:hAnsi="Arial" w:cs="Arial"/>
          <w:b/>
          <w:color w:val="000000"/>
          <w:lang w:eastAsia="ko-KR"/>
        </w:rPr>
        <w:t>.</w:t>
      </w:r>
    </w:p>
    <w:p w:rsidR="00E10003" w:rsidRPr="00D564A1" w:rsidRDefault="00E10003" w:rsidP="00E93BEB">
      <w:pPr>
        <w:spacing w:before="120" w:after="120" w:line="240" w:lineRule="auto"/>
        <w:rPr>
          <w:rFonts w:ascii="Arial" w:eastAsia="맑은 고딕" w:hAnsi="Arial" w:cs="Arial"/>
          <w:color w:val="000000"/>
          <w:lang w:eastAsia="ko-KR"/>
        </w:rPr>
      </w:pPr>
    </w:p>
    <w:p w:rsidR="00A83677" w:rsidRDefault="00072BCD"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4</w:t>
      </w:r>
      <w:r w:rsidR="00A83677">
        <w:rPr>
          <w:rFonts w:ascii="Arial" w:eastAsia="맑은 고딕" w:hAnsi="Arial" w:cs="Arial" w:hint="eastAsia"/>
          <w:color w:val="000000"/>
          <w:lang w:eastAsia="ko-KR"/>
        </w:rPr>
        <w:t xml:space="preserve">, </w:t>
      </w:r>
      <w:r w:rsidR="00A83677">
        <w:rPr>
          <w:rFonts w:ascii="Arial" w:eastAsia="맑은 고딕" w:hAnsi="Arial" w:cs="Arial"/>
          <w:color w:val="000000"/>
          <w:lang w:eastAsia="ko-KR"/>
        </w:rPr>
        <w:t>upon the reception of the paging message, the UE initiates SDT procedure and selects UL resource to transmit RRCResumeRequest message</w:t>
      </w:r>
      <w:r w:rsidR="007A77BF">
        <w:rPr>
          <w:rFonts w:ascii="Arial" w:eastAsia="맑은 고딕" w:hAnsi="Arial" w:cs="Arial"/>
          <w:color w:val="000000"/>
          <w:lang w:eastAsia="ko-KR"/>
        </w:rPr>
        <w:t xml:space="preserve"> in response to the paging message</w:t>
      </w:r>
      <w:r w:rsidR="00A83677">
        <w:rPr>
          <w:rFonts w:ascii="Arial" w:eastAsia="맑은 고딕" w:hAnsi="Arial" w:cs="Arial"/>
          <w:color w:val="000000"/>
          <w:lang w:eastAsia="ko-KR"/>
        </w:rPr>
        <w:t xml:space="preserve">. </w:t>
      </w:r>
    </w:p>
    <w:p w:rsidR="003F2A0F" w:rsidRPr="003F2A0F" w:rsidRDefault="00A83677" w:rsidP="003F2A0F">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Regarding UL resource selection, RAN2 agreed </w:t>
      </w:r>
      <w:r w:rsidR="003F2A0F">
        <w:rPr>
          <w:rFonts w:ascii="Arial" w:eastAsia="맑은 고딕" w:hAnsi="Arial" w:cs="Arial"/>
          <w:color w:val="000000"/>
          <w:lang w:eastAsia="ko-KR"/>
        </w:rPr>
        <w:t xml:space="preserve">that CG-SDT/RA-SDT procedure in Rel-17 is reused as a baseline and </w:t>
      </w:r>
      <w:r w:rsidR="003F2A0F" w:rsidRPr="003F2A0F">
        <w:rPr>
          <w:rFonts w:ascii="Arial" w:eastAsia="맑은 고딕" w:hAnsi="Arial" w:cs="Arial"/>
          <w:color w:val="000000"/>
          <w:lang w:eastAsia="ko-KR"/>
        </w:rPr>
        <w:t xml:space="preserve">UE can use non-SDT </w:t>
      </w:r>
      <w:r w:rsidR="003F2A0F">
        <w:rPr>
          <w:rFonts w:ascii="Arial" w:eastAsia="맑은 고딕" w:hAnsi="Arial" w:cs="Arial"/>
          <w:color w:val="000000"/>
          <w:lang w:eastAsia="ko-KR"/>
        </w:rPr>
        <w:t>RA</w:t>
      </w:r>
      <w:r w:rsidR="003F2A0F" w:rsidRPr="003F2A0F">
        <w:rPr>
          <w:rFonts w:ascii="Arial" w:eastAsia="맑은 고딕" w:hAnsi="Arial" w:cs="Arial"/>
          <w:color w:val="000000"/>
          <w:lang w:eastAsia="ko-KR"/>
        </w:rPr>
        <w:t xml:space="preserve"> resources for accessing the network for an MT-SDT transfer.</w:t>
      </w:r>
      <w:r w:rsidR="003F2A0F">
        <w:rPr>
          <w:rFonts w:ascii="Arial" w:eastAsia="맑은 고딕" w:hAnsi="Arial" w:cs="Arial"/>
          <w:color w:val="000000"/>
          <w:lang w:eastAsia="ko-KR"/>
        </w:rPr>
        <w:t xml:space="preserve"> Based on </w:t>
      </w:r>
      <w:r w:rsidR="003F2A0F" w:rsidRPr="003F2A0F">
        <w:rPr>
          <w:rFonts w:ascii="Arial" w:eastAsia="맑은 고딕" w:hAnsi="Arial" w:cs="Arial"/>
          <w:color w:val="000000"/>
          <w:lang w:eastAsia="ko-KR"/>
        </w:rPr>
        <w:t>the agreements, the detailed procedure would be inherited from Rel-17 as follows.</w:t>
      </w:r>
    </w:p>
    <w:p w:rsidR="003F2A0F" w:rsidRPr="003F2A0F" w:rsidRDefault="003F2A0F" w:rsidP="003F2A0F">
      <w:pPr>
        <w:pStyle w:val="ac"/>
        <w:numPr>
          <w:ilvl w:val="0"/>
          <w:numId w:val="10"/>
        </w:numPr>
        <w:spacing w:before="120" w:after="120" w:line="240" w:lineRule="auto"/>
        <w:ind w:leftChars="0"/>
        <w:rPr>
          <w:rFonts w:ascii="Arial" w:eastAsia="맑은 고딕" w:hAnsi="Arial" w:cs="Arial"/>
          <w:color w:val="000000"/>
          <w:lang w:eastAsia="ko-KR"/>
        </w:rPr>
      </w:pPr>
      <w:r w:rsidRPr="003F2A0F">
        <w:rPr>
          <w:rFonts w:ascii="Arial" w:eastAsia="맑은 고딕" w:hAnsi="Arial" w:cs="Arial"/>
          <w:color w:val="000000"/>
          <w:lang w:eastAsia="ko-KR"/>
        </w:rPr>
        <w:t>if CG-SDT criteria is met, CG-SDT</w:t>
      </w:r>
      <w:r>
        <w:rPr>
          <w:rFonts w:ascii="Arial" w:eastAsia="맑은 고딕" w:hAnsi="Arial" w:cs="Arial"/>
          <w:color w:val="000000"/>
          <w:lang w:eastAsia="ko-KR"/>
        </w:rPr>
        <w:t xml:space="preserve"> resource</w:t>
      </w:r>
      <w:r w:rsidRPr="003F2A0F">
        <w:rPr>
          <w:rFonts w:ascii="Arial" w:eastAsia="맑은 고딕" w:hAnsi="Arial" w:cs="Arial"/>
          <w:color w:val="000000"/>
          <w:lang w:eastAsia="ko-KR"/>
        </w:rPr>
        <w:t xml:space="preserve"> is chosen. </w:t>
      </w:r>
    </w:p>
    <w:p w:rsidR="003F2A0F" w:rsidRPr="003F2A0F" w:rsidRDefault="003F2A0F" w:rsidP="003F2A0F">
      <w:pPr>
        <w:pStyle w:val="ac"/>
        <w:numPr>
          <w:ilvl w:val="0"/>
          <w:numId w:val="10"/>
        </w:numPr>
        <w:spacing w:before="120" w:after="120" w:line="240" w:lineRule="auto"/>
        <w:ind w:leftChars="0"/>
        <w:rPr>
          <w:rFonts w:ascii="Arial" w:eastAsia="맑은 고딕" w:hAnsi="Arial" w:cs="Arial"/>
          <w:color w:val="000000"/>
          <w:lang w:eastAsia="ko-KR"/>
        </w:rPr>
      </w:pPr>
      <w:r w:rsidRPr="003F2A0F">
        <w:rPr>
          <w:rFonts w:ascii="Arial" w:eastAsia="맑은 고딕" w:hAnsi="Arial" w:cs="Arial"/>
          <w:color w:val="000000"/>
          <w:lang w:eastAsia="ko-KR"/>
        </w:rPr>
        <w:t xml:space="preserve">Else if RA-SDT criteria is met, RA-SDT </w:t>
      </w:r>
      <w:r>
        <w:rPr>
          <w:rFonts w:ascii="Arial" w:eastAsia="맑은 고딕" w:hAnsi="Arial" w:cs="Arial"/>
          <w:color w:val="000000"/>
          <w:lang w:eastAsia="ko-KR"/>
        </w:rPr>
        <w:t xml:space="preserve">resource </w:t>
      </w:r>
      <w:r w:rsidRPr="003F2A0F">
        <w:rPr>
          <w:rFonts w:ascii="Arial" w:eastAsia="맑은 고딕" w:hAnsi="Arial" w:cs="Arial"/>
          <w:color w:val="000000"/>
          <w:lang w:eastAsia="ko-KR"/>
        </w:rPr>
        <w:t>is chosen.</w:t>
      </w:r>
    </w:p>
    <w:p w:rsidR="003F2A0F" w:rsidRPr="003F2A0F" w:rsidRDefault="003F2A0F" w:rsidP="003F2A0F">
      <w:pPr>
        <w:pStyle w:val="ac"/>
        <w:numPr>
          <w:ilvl w:val="0"/>
          <w:numId w:val="10"/>
        </w:numPr>
        <w:spacing w:before="120" w:after="120" w:line="240" w:lineRule="auto"/>
        <w:ind w:leftChars="0"/>
        <w:rPr>
          <w:rFonts w:ascii="Arial" w:eastAsia="맑은 고딕" w:hAnsi="Arial" w:cs="Arial"/>
          <w:color w:val="000000"/>
          <w:lang w:eastAsia="ko-KR"/>
        </w:rPr>
      </w:pPr>
      <w:r w:rsidRPr="003F2A0F">
        <w:rPr>
          <w:rFonts w:ascii="Arial" w:eastAsia="맑은 고딕" w:hAnsi="Arial" w:cs="Arial"/>
          <w:color w:val="000000"/>
          <w:lang w:eastAsia="ko-KR"/>
        </w:rPr>
        <w:t xml:space="preserve">Otherwise, non-SDT RA </w:t>
      </w:r>
      <w:r>
        <w:rPr>
          <w:rFonts w:ascii="Arial" w:eastAsia="맑은 고딕" w:hAnsi="Arial" w:cs="Arial"/>
          <w:color w:val="000000"/>
          <w:lang w:eastAsia="ko-KR"/>
        </w:rPr>
        <w:t>resource</w:t>
      </w:r>
      <w:r w:rsidRPr="003F2A0F">
        <w:rPr>
          <w:rFonts w:ascii="Arial" w:eastAsia="맑은 고딕" w:hAnsi="Arial" w:cs="Arial"/>
          <w:color w:val="000000"/>
          <w:lang w:eastAsia="ko-KR"/>
        </w:rPr>
        <w:t xml:space="preserve"> is chosen.</w:t>
      </w:r>
    </w:p>
    <w:p w:rsidR="002C7560" w:rsidRDefault="003F2A0F" w:rsidP="00445B5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One difference is that when non-SDT RA </w:t>
      </w:r>
      <w:r>
        <w:rPr>
          <w:rFonts w:ascii="Arial" w:eastAsia="맑은 고딕" w:hAnsi="Arial" w:cs="Arial"/>
          <w:color w:val="000000"/>
          <w:lang w:eastAsia="ko-KR"/>
        </w:rPr>
        <w:t>resource is chosen, RRCResu</w:t>
      </w:r>
      <w:r w:rsidR="00B24176">
        <w:rPr>
          <w:rFonts w:ascii="Arial" w:eastAsia="맑은 고딕" w:hAnsi="Arial" w:cs="Arial" w:hint="eastAsia"/>
          <w:color w:val="000000"/>
          <w:lang w:eastAsia="ko-KR"/>
        </w:rPr>
        <w:t>m</w:t>
      </w:r>
      <w:r>
        <w:rPr>
          <w:rFonts w:ascii="Arial" w:eastAsia="맑은 고딕" w:hAnsi="Arial" w:cs="Arial"/>
          <w:color w:val="000000"/>
          <w:lang w:eastAsia="ko-KR"/>
        </w:rPr>
        <w:t>e</w:t>
      </w:r>
      <w:r w:rsidR="00B24176">
        <w:rPr>
          <w:rFonts w:ascii="Arial" w:eastAsia="맑은 고딕" w:hAnsi="Arial" w:cs="Arial"/>
          <w:color w:val="000000"/>
          <w:lang w:eastAsia="ko-KR"/>
        </w:rPr>
        <w:t xml:space="preserve"> procedure</w:t>
      </w:r>
      <w:r>
        <w:rPr>
          <w:rFonts w:ascii="Arial" w:eastAsia="맑은 고딕" w:hAnsi="Arial" w:cs="Arial"/>
          <w:color w:val="000000"/>
          <w:lang w:eastAsia="ko-KR"/>
        </w:rPr>
        <w:t xml:space="preserve"> is initiated for non-SDT procedure in Rel-17, but in Rel-18, </w:t>
      </w:r>
      <w:r w:rsidR="00B24176">
        <w:rPr>
          <w:rFonts w:ascii="Arial" w:eastAsia="맑은 고딕" w:hAnsi="Arial" w:cs="Arial"/>
          <w:color w:val="000000"/>
          <w:lang w:eastAsia="ko-KR"/>
        </w:rPr>
        <w:t>RRCResu</w:t>
      </w:r>
      <w:r w:rsidR="00B24176">
        <w:rPr>
          <w:rFonts w:ascii="Arial" w:eastAsia="맑은 고딕" w:hAnsi="Arial" w:cs="Arial" w:hint="eastAsia"/>
          <w:color w:val="000000"/>
          <w:lang w:eastAsia="ko-KR"/>
        </w:rPr>
        <w:t>m</w:t>
      </w:r>
      <w:r w:rsidR="00B24176">
        <w:rPr>
          <w:rFonts w:ascii="Arial" w:eastAsia="맑은 고딕" w:hAnsi="Arial" w:cs="Arial"/>
          <w:color w:val="000000"/>
          <w:lang w:eastAsia="ko-KR"/>
        </w:rPr>
        <w:t xml:space="preserve">e procedure </w:t>
      </w:r>
      <w:r>
        <w:rPr>
          <w:rFonts w:ascii="Arial" w:eastAsia="맑은 고딕" w:hAnsi="Arial" w:cs="Arial"/>
          <w:color w:val="000000"/>
          <w:lang w:eastAsia="ko-KR"/>
        </w:rPr>
        <w:t xml:space="preserve">is </w:t>
      </w:r>
      <w:r w:rsidRPr="002C7560">
        <w:rPr>
          <w:rFonts w:ascii="Arial" w:eastAsia="맑은 고딕" w:hAnsi="Arial" w:cs="Arial"/>
          <w:color w:val="000000"/>
          <w:lang w:eastAsia="ko-KR"/>
        </w:rPr>
        <w:t xml:space="preserve">initiated for MT-SDT procedure. </w:t>
      </w:r>
      <w:r w:rsidR="00B24176" w:rsidRPr="002C7560">
        <w:rPr>
          <w:rFonts w:ascii="Arial" w:eastAsia="맑은 고딕" w:hAnsi="Arial" w:cs="Arial"/>
          <w:color w:val="000000"/>
          <w:lang w:eastAsia="ko-KR"/>
        </w:rPr>
        <w:t>Thus, upon receiving RRCResumeRequest message on non-SDT RA resource, the network transitions the UE to RRC_CONNECTED in Rel-17 but transmits MT-SDT data to the UE in RRC_INACTIVE</w:t>
      </w:r>
      <w:r w:rsidR="000C216D" w:rsidRPr="002C7560">
        <w:rPr>
          <w:rFonts w:ascii="Arial" w:eastAsia="맑은 고딕" w:hAnsi="Arial" w:cs="Arial"/>
          <w:color w:val="000000"/>
          <w:lang w:eastAsia="ko-KR"/>
        </w:rPr>
        <w:t xml:space="preserve"> in Rel-18</w:t>
      </w:r>
      <w:r w:rsidR="002C7560" w:rsidRPr="002C7560">
        <w:rPr>
          <w:rFonts w:ascii="Arial" w:eastAsia="맑은 고딕" w:hAnsi="Arial" w:cs="Arial"/>
          <w:color w:val="000000"/>
          <w:lang w:eastAsia="ko-KR"/>
        </w:rPr>
        <w:t xml:space="preserve"> if RRCResume cause is set to </w:t>
      </w:r>
      <w:r w:rsidR="002570A2">
        <w:rPr>
          <w:rFonts w:ascii="Arial" w:eastAsia="맑은 고딕" w:hAnsi="Arial" w:cs="Arial"/>
          <w:color w:val="000000"/>
          <w:lang w:eastAsia="ko-KR"/>
        </w:rPr>
        <w:t>the new RRCResume cause discussed next</w:t>
      </w:r>
      <w:r w:rsidR="00B24176" w:rsidRPr="002C7560">
        <w:rPr>
          <w:rFonts w:ascii="Arial" w:eastAsia="맑은 고딕" w:hAnsi="Arial" w:cs="Arial"/>
          <w:color w:val="000000"/>
          <w:lang w:eastAsia="ko-KR"/>
        </w:rPr>
        <w:t>.</w:t>
      </w:r>
      <w:r w:rsidR="00B24176">
        <w:rPr>
          <w:rFonts w:ascii="Arial" w:eastAsia="맑은 고딕" w:hAnsi="Arial" w:cs="Arial"/>
          <w:color w:val="000000"/>
          <w:lang w:eastAsia="ko-KR"/>
        </w:rPr>
        <w:t xml:space="preserve"> </w:t>
      </w:r>
    </w:p>
    <w:p w:rsidR="00B24176" w:rsidRPr="00B24176" w:rsidRDefault="00B24176" w:rsidP="00445B51">
      <w:pPr>
        <w:spacing w:before="120" w:after="120" w:line="240" w:lineRule="auto"/>
        <w:rPr>
          <w:rFonts w:ascii="Arial" w:eastAsia="맑은 고딕" w:hAnsi="Arial" w:cs="Arial"/>
          <w:b/>
          <w:color w:val="000000"/>
          <w:lang w:eastAsia="ko-KR"/>
        </w:rPr>
      </w:pPr>
      <w:r w:rsidRPr="00B24176">
        <w:rPr>
          <w:rFonts w:ascii="Arial" w:eastAsia="맑은 고딕" w:hAnsi="Arial" w:cs="Arial"/>
          <w:b/>
          <w:color w:val="000000"/>
          <w:lang w:eastAsia="ko-KR"/>
        </w:rPr>
        <w:t xml:space="preserve">Proposal </w:t>
      </w:r>
      <w:r w:rsidR="00AC4F6C">
        <w:rPr>
          <w:rFonts w:ascii="Arial" w:eastAsia="맑은 고딕" w:hAnsi="Arial" w:cs="Arial"/>
          <w:b/>
          <w:color w:val="000000"/>
          <w:lang w:eastAsia="ko-KR"/>
        </w:rPr>
        <w:t>4</w:t>
      </w:r>
      <w:r w:rsidRPr="00B24176">
        <w:rPr>
          <w:rFonts w:ascii="Arial" w:eastAsia="맑은 고딕" w:hAnsi="Arial" w:cs="Arial"/>
          <w:b/>
          <w:color w:val="000000"/>
          <w:lang w:eastAsia="ko-KR"/>
        </w:rPr>
        <w:t>. RAN2 confirm that UL resource is selected according to following procedure, and RRCResume procedure is initiated for MT-SDT procedure.</w:t>
      </w:r>
    </w:p>
    <w:p w:rsidR="00B24176" w:rsidRPr="00B24176" w:rsidRDefault="00B24176" w:rsidP="00B24176">
      <w:pPr>
        <w:pStyle w:val="ac"/>
        <w:numPr>
          <w:ilvl w:val="0"/>
          <w:numId w:val="10"/>
        </w:numPr>
        <w:spacing w:before="120" w:after="120" w:line="240" w:lineRule="auto"/>
        <w:ind w:leftChars="0"/>
        <w:rPr>
          <w:rFonts w:ascii="Arial" w:eastAsia="맑은 고딕" w:hAnsi="Arial" w:cs="Arial"/>
          <w:b/>
          <w:color w:val="000000"/>
          <w:lang w:eastAsia="ko-KR"/>
        </w:rPr>
      </w:pPr>
      <w:r w:rsidRPr="00B24176">
        <w:rPr>
          <w:rFonts w:ascii="Arial" w:eastAsia="맑은 고딕" w:hAnsi="Arial" w:cs="Arial"/>
          <w:b/>
          <w:color w:val="000000"/>
          <w:lang w:eastAsia="ko-KR"/>
        </w:rPr>
        <w:t xml:space="preserve">if CG-SDT criteria is met, CG-SDT resource is chosen. </w:t>
      </w:r>
    </w:p>
    <w:p w:rsidR="00B24176" w:rsidRPr="00B24176" w:rsidRDefault="00B24176" w:rsidP="00B24176">
      <w:pPr>
        <w:pStyle w:val="ac"/>
        <w:numPr>
          <w:ilvl w:val="0"/>
          <w:numId w:val="10"/>
        </w:numPr>
        <w:spacing w:before="120" w:after="120" w:line="240" w:lineRule="auto"/>
        <w:ind w:leftChars="0"/>
        <w:rPr>
          <w:rFonts w:ascii="Arial" w:eastAsia="맑은 고딕" w:hAnsi="Arial" w:cs="Arial"/>
          <w:b/>
          <w:color w:val="000000"/>
          <w:lang w:eastAsia="ko-KR"/>
        </w:rPr>
      </w:pPr>
      <w:r w:rsidRPr="00B24176">
        <w:rPr>
          <w:rFonts w:ascii="Arial" w:eastAsia="맑은 고딕" w:hAnsi="Arial" w:cs="Arial"/>
          <w:b/>
          <w:color w:val="000000"/>
          <w:lang w:eastAsia="ko-KR"/>
        </w:rPr>
        <w:t>Else if RA-SDT criteria is met, RA-SDT resource is chosen.</w:t>
      </w:r>
    </w:p>
    <w:p w:rsidR="00B24176" w:rsidRPr="00B24176" w:rsidRDefault="00B24176" w:rsidP="00B24176">
      <w:pPr>
        <w:pStyle w:val="ac"/>
        <w:numPr>
          <w:ilvl w:val="0"/>
          <w:numId w:val="10"/>
        </w:numPr>
        <w:spacing w:before="120" w:after="120" w:line="240" w:lineRule="auto"/>
        <w:ind w:leftChars="0"/>
        <w:rPr>
          <w:rFonts w:ascii="Arial" w:eastAsia="맑은 고딕" w:hAnsi="Arial" w:cs="Arial"/>
          <w:b/>
          <w:color w:val="000000"/>
          <w:lang w:eastAsia="ko-KR"/>
        </w:rPr>
      </w:pPr>
      <w:r w:rsidRPr="00B24176">
        <w:rPr>
          <w:rFonts w:ascii="Arial" w:eastAsia="맑은 고딕" w:hAnsi="Arial" w:cs="Arial"/>
          <w:b/>
          <w:color w:val="000000"/>
          <w:lang w:eastAsia="ko-KR"/>
        </w:rPr>
        <w:t>Otherwise, non-SDT RA resource is chosen.</w:t>
      </w:r>
    </w:p>
    <w:p w:rsidR="003F2A0F" w:rsidRPr="00B24176" w:rsidRDefault="003F2A0F" w:rsidP="00445B51">
      <w:pPr>
        <w:spacing w:before="120" w:after="120" w:line="240" w:lineRule="auto"/>
        <w:rPr>
          <w:rFonts w:ascii="Arial" w:eastAsia="맑은 고딕" w:hAnsi="Arial" w:cs="Arial"/>
          <w:color w:val="000000"/>
          <w:lang w:eastAsia="ko-KR"/>
        </w:rPr>
      </w:pPr>
    </w:p>
    <w:p w:rsidR="00072BCD" w:rsidRDefault="00072BCD"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Step 5, </w:t>
      </w:r>
      <w:r w:rsidR="007C4429">
        <w:rPr>
          <w:rFonts w:ascii="Arial" w:eastAsia="맑은 고딕" w:hAnsi="Arial" w:cs="Arial"/>
          <w:color w:val="000000"/>
          <w:lang w:eastAsia="ko-KR"/>
        </w:rPr>
        <w:t xml:space="preserve">the UE transmits RRCResumeRequest message as an uplink response of the paging message by using </w:t>
      </w:r>
      <w:r w:rsidR="00F155DE">
        <w:rPr>
          <w:rFonts w:ascii="Arial" w:eastAsia="맑은 고딕" w:hAnsi="Arial" w:cs="Arial"/>
          <w:color w:val="000000"/>
          <w:lang w:eastAsia="ko-KR"/>
        </w:rPr>
        <w:t xml:space="preserve">the selected </w:t>
      </w:r>
      <w:r w:rsidR="007C4429">
        <w:rPr>
          <w:rFonts w:ascii="Arial" w:eastAsia="맑은 고딕" w:hAnsi="Arial" w:cs="Arial"/>
          <w:color w:val="000000"/>
          <w:lang w:eastAsia="ko-KR"/>
        </w:rPr>
        <w:t xml:space="preserve">UL resource. </w:t>
      </w:r>
    </w:p>
    <w:p w:rsidR="0024627D" w:rsidRPr="001B5AE3" w:rsidRDefault="0061351C"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Regarding </w:t>
      </w:r>
      <w:r w:rsidR="00B24176">
        <w:rPr>
          <w:rFonts w:ascii="Arial" w:eastAsia="맑은 고딕" w:hAnsi="Arial" w:cs="Arial"/>
          <w:color w:val="000000"/>
          <w:lang w:eastAsia="ko-KR"/>
        </w:rPr>
        <w:t>RRCResumeRequest</w:t>
      </w:r>
      <w:r w:rsidR="00606885">
        <w:rPr>
          <w:rFonts w:ascii="Arial" w:eastAsia="맑은 고딕" w:hAnsi="Arial" w:cs="Arial"/>
          <w:color w:val="000000"/>
          <w:lang w:eastAsia="ko-KR"/>
        </w:rPr>
        <w:t xml:space="preserve"> message</w:t>
      </w:r>
      <w:r w:rsidR="00B24176">
        <w:rPr>
          <w:rFonts w:ascii="Arial" w:eastAsia="맑은 고딕" w:hAnsi="Arial" w:cs="Arial"/>
          <w:color w:val="000000"/>
          <w:lang w:eastAsia="ko-KR"/>
        </w:rPr>
        <w:t xml:space="preserve">, </w:t>
      </w:r>
      <w:r w:rsidR="007C4429">
        <w:rPr>
          <w:rFonts w:ascii="Arial" w:eastAsia="맑은 고딕" w:hAnsi="Arial" w:cs="Arial"/>
          <w:color w:val="000000"/>
          <w:lang w:eastAsia="ko-KR"/>
        </w:rPr>
        <w:t xml:space="preserve">RAN2 agreed that the network should be able to differentiate why the UL access was triggered and </w:t>
      </w:r>
      <w:r w:rsidR="00606885">
        <w:rPr>
          <w:rFonts w:ascii="Arial" w:eastAsia="맑은 고딕" w:hAnsi="Arial" w:cs="Arial"/>
          <w:color w:val="000000"/>
          <w:lang w:eastAsia="ko-KR"/>
        </w:rPr>
        <w:t xml:space="preserve">a </w:t>
      </w:r>
      <w:r w:rsidR="007C4429">
        <w:rPr>
          <w:rFonts w:ascii="Arial" w:eastAsia="맑은 고딕" w:hAnsi="Arial" w:cs="Arial"/>
          <w:color w:val="000000"/>
          <w:lang w:eastAsia="ko-KR"/>
        </w:rPr>
        <w:t xml:space="preserve">new resume cause </w:t>
      </w:r>
      <w:r w:rsidR="00A80136">
        <w:rPr>
          <w:rFonts w:ascii="Arial" w:eastAsia="맑은 고딕" w:hAnsi="Arial" w:cs="Arial"/>
          <w:color w:val="000000"/>
          <w:lang w:eastAsia="ko-KR"/>
        </w:rPr>
        <w:t xml:space="preserve">(e.g. </w:t>
      </w:r>
      <w:r w:rsidR="00A80136" w:rsidRPr="0024627D">
        <w:rPr>
          <w:rFonts w:ascii="Arial" w:eastAsia="맑은 고딕" w:hAnsi="Arial" w:cs="Arial"/>
          <w:i/>
          <w:color w:val="000000"/>
          <w:lang w:eastAsia="ko-KR"/>
        </w:rPr>
        <w:t>m</w:t>
      </w:r>
      <w:r w:rsidR="00A80136">
        <w:rPr>
          <w:rFonts w:ascii="Arial" w:eastAsia="맑은 고딕" w:hAnsi="Arial" w:cs="Arial"/>
          <w:i/>
          <w:color w:val="000000"/>
          <w:lang w:eastAsia="ko-KR"/>
        </w:rPr>
        <w:t>t-SDT</w:t>
      </w:r>
      <w:r w:rsidR="00A80136">
        <w:rPr>
          <w:rFonts w:ascii="Arial" w:eastAsia="맑은 고딕" w:hAnsi="Arial" w:cs="Arial"/>
          <w:color w:val="000000"/>
          <w:lang w:eastAsia="ko-KR"/>
        </w:rPr>
        <w:t xml:space="preserve">) </w:t>
      </w:r>
      <w:r w:rsidR="007C4429">
        <w:rPr>
          <w:rFonts w:ascii="Arial" w:eastAsia="맑은 고딕" w:hAnsi="Arial" w:cs="Arial"/>
          <w:color w:val="000000"/>
          <w:lang w:eastAsia="ko-KR"/>
        </w:rPr>
        <w:t>in RRCResumeRequest message will be introduced.</w:t>
      </w:r>
      <w:r w:rsidR="00A80136">
        <w:rPr>
          <w:rFonts w:ascii="Arial" w:eastAsia="맑은 고딕" w:hAnsi="Arial" w:cs="Arial"/>
          <w:color w:val="000000"/>
          <w:lang w:eastAsia="ko-KR"/>
        </w:rPr>
        <w:t xml:space="preserve"> The UE sets RRCResume cause and selects UL resource depending </w:t>
      </w:r>
      <w:r w:rsidR="000C216D">
        <w:rPr>
          <w:rFonts w:ascii="Arial" w:eastAsia="맑은 고딕" w:hAnsi="Arial" w:cs="Arial"/>
          <w:color w:val="000000"/>
          <w:lang w:eastAsia="ko-KR"/>
        </w:rPr>
        <w:t xml:space="preserve">on </w:t>
      </w:r>
      <w:r w:rsidR="00A80136">
        <w:rPr>
          <w:rFonts w:ascii="Arial" w:eastAsia="맑은 고딕" w:hAnsi="Arial" w:cs="Arial"/>
          <w:color w:val="000000"/>
          <w:lang w:eastAsia="ko-KR"/>
        </w:rPr>
        <w:t>the purpose of the transmission of RRCResumeRequest.</w:t>
      </w:r>
      <w:r w:rsidR="001B5AE3">
        <w:rPr>
          <w:rFonts w:ascii="Arial" w:eastAsia="맑은 고딕" w:hAnsi="Arial" w:cs="Arial"/>
          <w:color w:val="000000"/>
          <w:lang w:eastAsia="ko-KR"/>
        </w:rPr>
        <w:t xml:space="preserve"> Thus, the network can know why RRCResumeRequest is transmitted and prepare the data transmission/reception. </w:t>
      </w:r>
    </w:p>
    <w:p w:rsidR="0024627D" w:rsidRPr="0024627D" w:rsidRDefault="00606885" w:rsidP="0024627D">
      <w:pPr>
        <w:pStyle w:val="ac"/>
        <w:numPr>
          <w:ilvl w:val="0"/>
          <w:numId w:val="10"/>
        </w:numPr>
        <w:spacing w:before="120" w:after="120" w:line="240" w:lineRule="auto"/>
        <w:ind w:leftChars="0"/>
        <w:rPr>
          <w:rFonts w:ascii="Arial" w:eastAsia="맑은 고딕" w:hAnsi="Arial" w:cs="Arial"/>
          <w:color w:val="000000"/>
          <w:lang w:eastAsia="ko-KR"/>
        </w:rPr>
      </w:pPr>
      <w:r w:rsidRPr="0024627D">
        <w:rPr>
          <w:rFonts w:ascii="Arial" w:eastAsia="맑은 고딕" w:hAnsi="Arial" w:cs="Arial"/>
          <w:color w:val="000000"/>
          <w:lang w:eastAsia="ko-KR"/>
        </w:rPr>
        <w:t xml:space="preserve">For MO-SDT data, RRCResume cause </w:t>
      </w:r>
      <w:r w:rsidR="0024627D">
        <w:rPr>
          <w:rFonts w:ascii="Arial" w:eastAsia="맑은 고딕" w:hAnsi="Arial" w:cs="Arial"/>
          <w:color w:val="000000"/>
          <w:lang w:eastAsia="ko-KR"/>
        </w:rPr>
        <w:t>=</w:t>
      </w:r>
      <w:r w:rsidRPr="0024627D">
        <w:rPr>
          <w:rFonts w:ascii="Arial" w:eastAsia="맑은 고딕" w:hAnsi="Arial" w:cs="Arial"/>
          <w:color w:val="000000"/>
          <w:lang w:eastAsia="ko-KR"/>
        </w:rPr>
        <w:t xml:space="preserve"> </w:t>
      </w:r>
      <w:r w:rsidR="0024627D" w:rsidRPr="0024627D">
        <w:rPr>
          <w:rFonts w:ascii="Arial" w:eastAsia="맑은 고딕" w:hAnsi="Arial" w:cs="Arial"/>
          <w:i/>
          <w:color w:val="000000"/>
          <w:lang w:eastAsia="ko-KR"/>
        </w:rPr>
        <w:t>mo-Data</w:t>
      </w:r>
      <w:r w:rsidR="0024627D">
        <w:rPr>
          <w:rFonts w:ascii="Arial" w:eastAsia="맑은 고딕" w:hAnsi="Arial" w:cs="Arial"/>
          <w:color w:val="000000"/>
          <w:lang w:eastAsia="ko-KR"/>
        </w:rPr>
        <w:t>,</w:t>
      </w:r>
      <w:r w:rsidRPr="0024627D">
        <w:rPr>
          <w:rFonts w:ascii="Arial" w:eastAsia="맑은 고딕" w:hAnsi="Arial" w:cs="Arial"/>
          <w:color w:val="000000"/>
          <w:lang w:eastAsia="ko-KR"/>
        </w:rPr>
        <w:t xml:space="preserve"> UL resource </w:t>
      </w:r>
      <w:r w:rsidR="0024627D">
        <w:rPr>
          <w:rFonts w:ascii="Arial" w:eastAsia="맑은 고딕" w:hAnsi="Arial" w:cs="Arial"/>
          <w:color w:val="000000"/>
          <w:lang w:eastAsia="ko-KR"/>
        </w:rPr>
        <w:t>=</w:t>
      </w:r>
      <w:r w:rsidRPr="0024627D">
        <w:rPr>
          <w:rFonts w:ascii="Arial" w:eastAsia="맑은 고딕" w:hAnsi="Arial" w:cs="Arial"/>
          <w:color w:val="000000"/>
          <w:lang w:eastAsia="ko-KR"/>
        </w:rPr>
        <w:t xml:space="preserve"> CG-SDT/RA-SDT res</w:t>
      </w:r>
      <w:r w:rsidR="0024627D">
        <w:rPr>
          <w:rFonts w:ascii="Arial" w:eastAsia="맑은 고딕" w:hAnsi="Arial" w:cs="Arial"/>
          <w:color w:val="000000"/>
          <w:lang w:eastAsia="ko-KR"/>
        </w:rPr>
        <w:t>ource</w:t>
      </w:r>
    </w:p>
    <w:p w:rsidR="0024627D" w:rsidRPr="0024627D" w:rsidRDefault="0024627D" w:rsidP="0024627D">
      <w:pPr>
        <w:pStyle w:val="ac"/>
        <w:numPr>
          <w:ilvl w:val="0"/>
          <w:numId w:val="10"/>
        </w:numPr>
        <w:spacing w:before="120" w:after="120" w:line="240" w:lineRule="auto"/>
        <w:ind w:leftChars="0"/>
        <w:rPr>
          <w:rFonts w:ascii="Arial" w:eastAsia="맑은 고딕" w:hAnsi="Arial" w:cs="Arial"/>
          <w:color w:val="000000"/>
          <w:lang w:eastAsia="ko-KR"/>
        </w:rPr>
      </w:pPr>
      <w:r w:rsidRPr="0024627D">
        <w:rPr>
          <w:rFonts w:ascii="Arial" w:eastAsia="맑은 고딕" w:hAnsi="Arial" w:cs="Arial"/>
          <w:color w:val="000000"/>
          <w:lang w:eastAsia="ko-KR"/>
        </w:rPr>
        <w:t>F</w:t>
      </w:r>
      <w:r w:rsidR="00606885" w:rsidRPr="0024627D">
        <w:rPr>
          <w:rFonts w:ascii="Arial" w:eastAsia="맑은 고딕" w:hAnsi="Arial" w:cs="Arial"/>
          <w:color w:val="000000"/>
          <w:lang w:eastAsia="ko-KR"/>
        </w:rPr>
        <w:t xml:space="preserve">or non-SDT </w:t>
      </w:r>
      <w:r w:rsidRPr="0024627D">
        <w:rPr>
          <w:rFonts w:ascii="Arial" w:eastAsia="맑은 고딕" w:hAnsi="Arial" w:cs="Arial"/>
          <w:color w:val="000000"/>
          <w:lang w:eastAsia="ko-KR"/>
        </w:rPr>
        <w:t xml:space="preserve">UL </w:t>
      </w:r>
      <w:r w:rsidR="00606885" w:rsidRPr="0024627D">
        <w:rPr>
          <w:rFonts w:ascii="Arial" w:eastAsia="맑은 고딕" w:hAnsi="Arial" w:cs="Arial"/>
          <w:color w:val="000000"/>
          <w:lang w:eastAsia="ko-KR"/>
        </w:rPr>
        <w:t xml:space="preserve">data, </w:t>
      </w:r>
      <w:r w:rsidRPr="0024627D">
        <w:rPr>
          <w:rFonts w:ascii="Arial" w:eastAsia="맑은 고딕" w:hAnsi="Arial" w:cs="Arial"/>
          <w:color w:val="000000"/>
          <w:lang w:eastAsia="ko-KR"/>
        </w:rPr>
        <w:t xml:space="preserve">RRCResume cause </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w:t>
      </w:r>
      <w:r w:rsidRPr="0024627D">
        <w:rPr>
          <w:rFonts w:ascii="Arial" w:eastAsia="맑은 고딕" w:hAnsi="Arial" w:cs="Arial"/>
          <w:i/>
          <w:color w:val="000000"/>
          <w:lang w:eastAsia="ko-KR"/>
        </w:rPr>
        <w:t>mo-Data</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UL resource </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non-SDT RA resource. </w:t>
      </w:r>
    </w:p>
    <w:p w:rsidR="00584D43" w:rsidRPr="0024627D" w:rsidRDefault="0024627D" w:rsidP="0024627D">
      <w:pPr>
        <w:pStyle w:val="ac"/>
        <w:numPr>
          <w:ilvl w:val="0"/>
          <w:numId w:val="10"/>
        </w:numPr>
        <w:spacing w:before="120" w:after="120" w:line="240" w:lineRule="auto"/>
        <w:ind w:leftChars="0"/>
        <w:rPr>
          <w:rFonts w:ascii="Arial" w:eastAsia="맑은 고딕" w:hAnsi="Arial" w:cs="Arial"/>
          <w:color w:val="000000"/>
          <w:lang w:eastAsia="ko-KR"/>
        </w:rPr>
      </w:pPr>
      <w:r w:rsidRPr="0024627D">
        <w:rPr>
          <w:rFonts w:ascii="Arial" w:eastAsia="맑은 고딕" w:hAnsi="Arial" w:cs="Arial"/>
          <w:color w:val="000000"/>
          <w:lang w:eastAsia="ko-KR"/>
        </w:rPr>
        <w:t xml:space="preserve">For MT-SDT data, RRCResume cause </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w:t>
      </w:r>
      <w:r w:rsidRPr="0024627D">
        <w:rPr>
          <w:rFonts w:ascii="Arial" w:eastAsia="맑은 고딕" w:hAnsi="Arial" w:cs="Arial"/>
          <w:i/>
          <w:color w:val="000000"/>
          <w:lang w:eastAsia="ko-KR"/>
        </w:rPr>
        <w:t>mt-S</w:t>
      </w:r>
      <w:r>
        <w:rPr>
          <w:rFonts w:ascii="Arial" w:eastAsia="맑은 고딕" w:hAnsi="Arial" w:cs="Arial"/>
          <w:i/>
          <w:color w:val="000000"/>
          <w:lang w:eastAsia="ko-KR"/>
        </w:rPr>
        <w:t>DT</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UL resource </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CG-SDT/RA-SDT/non-RA resource</w:t>
      </w:r>
    </w:p>
    <w:p w:rsidR="0024627D" w:rsidRPr="0024627D" w:rsidRDefault="0024627D" w:rsidP="0024627D">
      <w:pPr>
        <w:pStyle w:val="ac"/>
        <w:numPr>
          <w:ilvl w:val="0"/>
          <w:numId w:val="10"/>
        </w:numPr>
        <w:spacing w:before="120" w:after="120" w:line="240" w:lineRule="auto"/>
        <w:ind w:leftChars="0"/>
        <w:rPr>
          <w:rFonts w:ascii="Arial" w:eastAsia="맑은 고딕" w:hAnsi="Arial" w:cs="Arial"/>
          <w:color w:val="000000"/>
          <w:lang w:eastAsia="ko-KR"/>
        </w:rPr>
      </w:pPr>
      <w:r w:rsidRPr="0024627D">
        <w:rPr>
          <w:rFonts w:ascii="Arial" w:eastAsia="맑은 고딕" w:hAnsi="Arial" w:cs="Arial"/>
          <w:color w:val="000000"/>
          <w:lang w:eastAsia="ko-KR"/>
        </w:rPr>
        <w:t xml:space="preserve">For non-SDT DL data, RRCResume cause </w:t>
      </w:r>
      <w:r>
        <w:rPr>
          <w:rFonts w:ascii="Arial" w:eastAsia="맑은 고딕" w:hAnsi="Arial" w:cs="Arial"/>
          <w:color w:val="000000"/>
          <w:lang w:eastAsia="ko-KR"/>
        </w:rPr>
        <w:t xml:space="preserve">= </w:t>
      </w:r>
      <w:r w:rsidRPr="0024627D">
        <w:rPr>
          <w:rFonts w:ascii="Arial" w:eastAsia="맑은 고딕" w:hAnsi="Arial" w:cs="Arial"/>
          <w:i/>
          <w:color w:val="000000"/>
          <w:lang w:eastAsia="ko-KR"/>
        </w:rPr>
        <w:t>mt-</w:t>
      </w:r>
      <w:r w:rsidR="004B1480">
        <w:rPr>
          <w:rFonts w:ascii="Arial" w:eastAsia="맑은 고딕" w:hAnsi="Arial" w:cs="Arial"/>
          <w:i/>
          <w:color w:val="000000"/>
          <w:lang w:eastAsia="ko-KR"/>
        </w:rPr>
        <w:t>Access</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UL resource </w:t>
      </w:r>
      <w:r>
        <w:rPr>
          <w:rFonts w:ascii="Arial" w:eastAsia="맑은 고딕" w:hAnsi="Arial" w:cs="Arial"/>
          <w:color w:val="000000"/>
          <w:lang w:eastAsia="ko-KR"/>
        </w:rPr>
        <w:t>=</w:t>
      </w:r>
      <w:r w:rsidRPr="0024627D">
        <w:rPr>
          <w:rFonts w:ascii="Arial" w:eastAsia="맑은 고딕" w:hAnsi="Arial" w:cs="Arial"/>
          <w:color w:val="000000"/>
          <w:lang w:eastAsia="ko-KR"/>
        </w:rPr>
        <w:t xml:space="preserve"> non-RA resource</w:t>
      </w:r>
    </w:p>
    <w:p w:rsidR="00606885" w:rsidRPr="00810635" w:rsidRDefault="00606885" w:rsidP="00445B51">
      <w:pPr>
        <w:spacing w:before="120" w:after="120" w:line="240" w:lineRule="auto"/>
        <w:rPr>
          <w:rFonts w:ascii="Arial" w:eastAsia="맑은 고딕" w:hAnsi="Arial" w:cs="Arial"/>
          <w:color w:val="000000"/>
          <w:lang w:eastAsia="ko-KR"/>
        </w:rPr>
      </w:pPr>
    </w:p>
    <w:p w:rsidR="00E360B4" w:rsidRDefault="0024627D" w:rsidP="00E360B4">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lastRenderedPageBreak/>
        <w:t>H</w:t>
      </w:r>
      <w:r>
        <w:rPr>
          <w:rFonts w:ascii="Arial" w:eastAsia="맑은 고딕" w:hAnsi="Arial" w:cs="Arial"/>
          <w:color w:val="000000"/>
          <w:lang w:eastAsia="ko-KR"/>
        </w:rPr>
        <w:t xml:space="preserve">owever, </w:t>
      </w:r>
      <w:r w:rsidR="00E360B4">
        <w:rPr>
          <w:rFonts w:ascii="Arial" w:eastAsia="맑은 고딕" w:hAnsi="Arial" w:cs="Arial"/>
          <w:color w:val="000000"/>
          <w:lang w:eastAsia="ko-KR"/>
        </w:rPr>
        <w:t>there may be a case where MO-SDT data</w:t>
      </w:r>
      <w:r w:rsidR="000D7543">
        <w:rPr>
          <w:rFonts w:ascii="Arial" w:eastAsia="맑은 고딕" w:hAnsi="Arial" w:cs="Arial"/>
          <w:color w:val="000000"/>
          <w:lang w:eastAsia="ko-KR"/>
        </w:rPr>
        <w:t xml:space="preserve"> or non-SDT UL data</w:t>
      </w:r>
      <w:r w:rsidR="00E360B4">
        <w:rPr>
          <w:rFonts w:ascii="Arial" w:eastAsia="맑은 고딕" w:hAnsi="Arial" w:cs="Arial"/>
          <w:color w:val="000000"/>
          <w:lang w:eastAsia="ko-KR"/>
        </w:rPr>
        <w:t xml:space="preserve"> is available after initiating SDT procedure and before transmitting RRCResumeRequest message. </w:t>
      </w:r>
      <w:r w:rsidR="00C171E0">
        <w:rPr>
          <w:rFonts w:ascii="Arial" w:eastAsia="맑은 고딕" w:hAnsi="Arial" w:cs="Arial"/>
          <w:color w:val="000000"/>
          <w:lang w:eastAsia="ko-KR"/>
        </w:rPr>
        <w:t>In this case, RRCResume procedure is initiated twice, i.e. for MT-SDT and for MO-SDT/non-SDT UL. In the current specification, how to set RRCResume cause and how to select UL resource are not specified for the case where RRCResume procedure is initiated twice. Thus, RAN2 should discuss how to set RRCResume cause and how to select UL resource, and i</w:t>
      </w:r>
      <w:r w:rsidR="00E360B4">
        <w:rPr>
          <w:rFonts w:ascii="Arial" w:eastAsia="맑은 고딕" w:hAnsi="Arial" w:cs="Arial"/>
          <w:color w:val="000000"/>
          <w:lang w:eastAsia="ko-KR"/>
        </w:rPr>
        <w:t xml:space="preserve">f RRCResume casue and UL resource are not enough to cover all case, RAN2 </w:t>
      </w:r>
      <w:r w:rsidR="00C171E0">
        <w:rPr>
          <w:rFonts w:ascii="Arial" w:eastAsia="맑은 고딕" w:hAnsi="Arial" w:cs="Arial"/>
          <w:color w:val="000000"/>
          <w:lang w:eastAsia="ko-KR"/>
        </w:rPr>
        <w:t>needs to</w:t>
      </w:r>
      <w:r w:rsidR="00E360B4">
        <w:rPr>
          <w:rFonts w:ascii="Arial" w:eastAsia="맑은 고딕" w:hAnsi="Arial" w:cs="Arial"/>
          <w:color w:val="000000"/>
          <w:lang w:eastAsia="ko-KR"/>
        </w:rPr>
        <w:t xml:space="preserve"> consider to introduce a new indication.</w:t>
      </w:r>
    </w:p>
    <w:p w:rsidR="00E360B4" w:rsidRPr="00E360B4" w:rsidRDefault="00E360B4" w:rsidP="00E360B4">
      <w:pPr>
        <w:spacing w:before="120" w:after="120" w:line="240" w:lineRule="auto"/>
      </w:pPr>
    </w:p>
    <w:p w:rsidR="00B64194" w:rsidRDefault="00684C64" w:rsidP="00B64194">
      <w:pPr>
        <w:spacing w:before="120" w:after="120" w:line="240" w:lineRule="auto"/>
        <w:jc w:val="center"/>
        <w:rPr>
          <w:rFonts w:ascii="Arial" w:eastAsia="맑은 고딕" w:hAnsi="Arial" w:cs="Arial"/>
          <w:color w:val="000000"/>
          <w:lang w:eastAsia="ko-KR"/>
        </w:rPr>
      </w:pPr>
      <w:r>
        <w:object w:dxaOrig="7921" w:dyaOrig="9397">
          <v:shape id="_x0000_i1026" type="#_x0000_t75" style="width:233.1pt;height:277.4pt" o:ole="">
            <v:imagedata r:id="rId11" o:title=""/>
          </v:shape>
          <o:OLEObject Type="Embed" ProgID="Visio.Drawing.15" ShapeID="_x0000_i1026" DrawAspect="Content" ObjectID="_1738056690" r:id="rId12"/>
        </w:object>
      </w:r>
    </w:p>
    <w:p w:rsidR="00B64194" w:rsidRDefault="00B64194" w:rsidP="00B64194">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 xml:space="preserve">Figure 2. </w:t>
      </w:r>
      <w:r>
        <w:rPr>
          <w:rFonts w:ascii="Arial" w:eastAsia="맑은 고딕" w:hAnsi="Arial" w:cs="Arial"/>
          <w:color w:val="000000"/>
          <w:lang w:eastAsia="ko-KR"/>
        </w:rPr>
        <w:t>Example of UL data occurrence during MT-SDT procedure</w:t>
      </w:r>
    </w:p>
    <w:p w:rsidR="00B64194" w:rsidRDefault="00B64194" w:rsidP="004B1480">
      <w:pPr>
        <w:spacing w:before="120" w:after="120" w:line="240" w:lineRule="auto"/>
        <w:rPr>
          <w:rFonts w:ascii="Arial" w:eastAsia="맑은 고딕" w:hAnsi="Arial" w:cs="Arial"/>
          <w:color w:val="000000"/>
          <w:lang w:eastAsia="ko-KR"/>
        </w:rPr>
      </w:pPr>
    </w:p>
    <w:p w:rsidR="00BD19C6" w:rsidRDefault="00E360B4" w:rsidP="004B1480">
      <w:pPr>
        <w:spacing w:before="120" w:after="120" w:line="240" w:lineRule="auto"/>
        <w:rPr>
          <w:rFonts w:ascii="Arial" w:eastAsia="맑은 고딕" w:hAnsi="Arial" w:cs="Arial"/>
          <w:b/>
          <w:color w:val="000000"/>
          <w:lang w:eastAsia="ko-KR"/>
        </w:rPr>
      </w:pPr>
      <w:r w:rsidRPr="000D7543">
        <w:rPr>
          <w:rFonts w:ascii="Arial" w:eastAsia="맑은 고딕" w:hAnsi="Arial" w:cs="Arial" w:hint="eastAsia"/>
          <w:b/>
          <w:color w:val="000000"/>
          <w:lang w:eastAsia="ko-KR"/>
        </w:rPr>
        <w:t xml:space="preserve">Proposal </w:t>
      </w:r>
      <w:r w:rsidR="00AC4F6C">
        <w:rPr>
          <w:rFonts w:ascii="Arial" w:eastAsia="맑은 고딕" w:hAnsi="Arial" w:cs="Arial"/>
          <w:b/>
          <w:color w:val="000000"/>
          <w:lang w:eastAsia="ko-KR"/>
        </w:rPr>
        <w:t>5</w:t>
      </w:r>
      <w:r w:rsidRPr="000D7543">
        <w:rPr>
          <w:rFonts w:ascii="Arial" w:eastAsia="맑은 고딕" w:hAnsi="Arial" w:cs="Arial" w:hint="eastAsia"/>
          <w:b/>
          <w:color w:val="000000"/>
          <w:lang w:eastAsia="ko-KR"/>
        </w:rPr>
        <w:t xml:space="preserve">. </w:t>
      </w:r>
      <w:r w:rsidRPr="000D7543">
        <w:rPr>
          <w:rFonts w:ascii="Arial" w:eastAsia="맑은 고딕" w:hAnsi="Arial" w:cs="Arial"/>
          <w:b/>
          <w:color w:val="000000"/>
          <w:lang w:eastAsia="ko-KR"/>
        </w:rPr>
        <w:t xml:space="preserve">RAN2 discuss </w:t>
      </w:r>
      <w:r w:rsidR="000D7543" w:rsidRPr="000D7543">
        <w:rPr>
          <w:rFonts w:ascii="Arial" w:eastAsia="맑은 고딕" w:hAnsi="Arial" w:cs="Arial"/>
          <w:b/>
          <w:color w:val="000000"/>
          <w:lang w:eastAsia="ko-KR"/>
        </w:rPr>
        <w:t>how to set RRCResume cause and how to select UL resource, for the case where MO-SDT data or non-SDT UL data is available after initiating SDT procedure and before transmitting RRCResumeRequest message.</w:t>
      </w:r>
    </w:p>
    <w:p w:rsidR="009B4D40" w:rsidRDefault="009B4D40" w:rsidP="000D7543">
      <w:pPr>
        <w:spacing w:before="120" w:after="120" w:line="240" w:lineRule="auto"/>
        <w:rPr>
          <w:rFonts w:ascii="Arial" w:eastAsia="맑은 고딕" w:hAnsi="Arial" w:cs="Arial"/>
          <w:color w:val="000000"/>
          <w:lang w:eastAsia="ko-KR"/>
        </w:rPr>
      </w:pPr>
    </w:p>
    <w:p w:rsidR="000D6CC0" w:rsidRDefault="000C216D" w:rsidP="001B5AE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Before</w:t>
      </w:r>
      <w:r w:rsidR="000D6CC0">
        <w:rPr>
          <w:rFonts w:ascii="Arial" w:eastAsia="맑은 고딕" w:hAnsi="Arial" w:cs="Arial"/>
          <w:color w:val="000000"/>
          <w:lang w:eastAsia="ko-KR"/>
        </w:rPr>
        <w:t xml:space="preserve"> transmitting RRCResumeRequest message,</w:t>
      </w:r>
      <w:r w:rsidR="00345F9B">
        <w:rPr>
          <w:rFonts w:ascii="Arial" w:eastAsia="맑은 고딕" w:hAnsi="Arial" w:cs="Arial"/>
          <w:color w:val="000000"/>
          <w:lang w:eastAsia="ko-KR"/>
        </w:rPr>
        <w:t xml:space="preserve"> </w:t>
      </w:r>
      <w:r w:rsidR="00BF1275" w:rsidRPr="00BF1275">
        <w:rPr>
          <w:rFonts w:ascii="Arial" w:eastAsia="맑은 고딕" w:hAnsi="Arial" w:cs="Arial"/>
          <w:color w:val="000000"/>
          <w:lang w:eastAsia="ko-KR"/>
        </w:rPr>
        <w:t>the UE receive</w:t>
      </w:r>
      <w:r w:rsidR="00684C64">
        <w:rPr>
          <w:rFonts w:ascii="Arial" w:eastAsia="맑은 고딕" w:hAnsi="Arial" w:cs="Arial"/>
          <w:color w:val="000000"/>
          <w:lang w:eastAsia="ko-KR"/>
        </w:rPr>
        <w:t>s</w:t>
      </w:r>
      <w:r w:rsidR="00BF1275" w:rsidRPr="00BF1275">
        <w:rPr>
          <w:rFonts w:ascii="Arial" w:eastAsia="맑은 고딕" w:hAnsi="Arial" w:cs="Arial"/>
          <w:color w:val="000000"/>
          <w:lang w:eastAsia="ko-KR"/>
        </w:rPr>
        <w:t xml:space="preserve"> t</w:t>
      </w:r>
      <w:r w:rsidR="00BF1275">
        <w:rPr>
          <w:rFonts w:ascii="Arial" w:eastAsia="맑은 고딕" w:hAnsi="Arial" w:cs="Arial"/>
          <w:color w:val="000000"/>
          <w:lang w:eastAsia="ko-KR"/>
        </w:rPr>
        <w:t>he paging message, decode</w:t>
      </w:r>
      <w:r w:rsidR="00684C64">
        <w:rPr>
          <w:rFonts w:ascii="Arial" w:eastAsia="맑은 고딕" w:hAnsi="Arial" w:cs="Arial"/>
          <w:color w:val="000000"/>
          <w:lang w:eastAsia="ko-KR"/>
        </w:rPr>
        <w:t>s</w:t>
      </w:r>
      <w:r w:rsidR="00BF1275">
        <w:rPr>
          <w:rFonts w:ascii="Arial" w:eastAsia="맑은 고딕" w:hAnsi="Arial" w:cs="Arial"/>
          <w:color w:val="000000"/>
          <w:lang w:eastAsia="ko-KR"/>
        </w:rPr>
        <w:t xml:space="preserve"> it, </w:t>
      </w:r>
      <w:r w:rsidR="00684C64">
        <w:rPr>
          <w:rFonts w:ascii="Arial" w:eastAsia="맑은 고딕" w:hAnsi="Arial" w:cs="Arial"/>
          <w:color w:val="000000"/>
          <w:lang w:eastAsia="ko-KR"/>
        </w:rPr>
        <w:t>i</w:t>
      </w:r>
      <w:r w:rsidR="00BF1275">
        <w:rPr>
          <w:rFonts w:ascii="Arial" w:eastAsia="맑은 고딕" w:hAnsi="Arial" w:cs="Arial"/>
          <w:color w:val="000000"/>
          <w:lang w:eastAsia="ko-KR"/>
        </w:rPr>
        <w:t>nitiate</w:t>
      </w:r>
      <w:r w:rsidR="00684C64">
        <w:rPr>
          <w:rFonts w:ascii="Arial" w:eastAsia="맑은 고딕" w:hAnsi="Arial" w:cs="Arial"/>
          <w:color w:val="000000"/>
          <w:lang w:eastAsia="ko-KR"/>
        </w:rPr>
        <w:t>s</w:t>
      </w:r>
      <w:r w:rsidR="00BF1275">
        <w:rPr>
          <w:rFonts w:ascii="Arial" w:eastAsia="맑은 고딕" w:hAnsi="Arial" w:cs="Arial"/>
          <w:color w:val="000000"/>
          <w:lang w:eastAsia="ko-KR"/>
        </w:rPr>
        <w:t xml:space="preserve"> SDT procedure, and select</w:t>
      </w:r>
      <w:r w:rsidR="00684C64">
        <w:rPr>
          <w:rFonts w:ascii="Arial" w:eastAsia="맑은 고딕" w:hAnsi="Arial" w:cs="Arial"/>
          <w:color w:val="000000"/>
          <w:lang w:eastAsia="ko-KR"/>
        </w:rPr>
        <w:t>s</w:t>
      </w:r>
      <w:r w:rsidR="00BF1275">
        <w:rPr>
          <w:rFonts w:ascii="Arial" w:eastAsia="맑은 고딕" w:hAnsi="Arial" w:cs="Arial"/>
          <w:color w:val="000000"/>
          <w:lang w:eastAsia="ko-KR"/>
        </w:rPr>
        <w:t xml:space="preserve"> UL resource and </w:t>
      </w:r>
      <w:r w:rsidR="00BF1275" w:rsidRPr="00BF1275">
        <w:rPr>
          <w:rFonts w:ascii="Arial" w:eastAsia="맑은 고딕" w:hAnsi="Arial" w:cs="Arial"/>
          <w:color w:val="000000"/>
          <w:lang w:eastAsia="ko-KR"/>
        </w:rPr>
        <w:t>generate</w:t>
      </w:r>
      <w:r w:rsidR="00684C64">
        <w:rPr>
          <w:rFonts w:ascii="Arial" w:eastAsia="맑은 고딕" w:hAnsi="Arial" w:cs="Arial"/>
          <w:color w:val="000000"/>
          <w:lang w:eastAsia="ko-KR"/>
        </w:rPr>
        <w:t>s</w:t>
      </w:r>
      <w:r w:rsidR="00BF1275" w:rsidRPr="00BF1275">
        <w:rPr>
          <w:rFonts w:ascii="Arial" w:eastAsia="맑은 고딕" w:hAnsi="Arial" w:cs="Arial"/>
          <w:color w:val="000000"/>
          <w:lang w:eastAsia="ko-KR"/>
        </w:rPr>
        <w:t xml:space="preserve"> the uplink response. </w:t>
      </w:r>
      <w:r w:rsidR="00BF1275">
        <w:rPr>
          <w:rFonts w:ascii="Arial" w:eastAsia="맑은 고딕" w:hAnsi="Arial" w:cs="Arial"/>
          <w:color w:val="000000"/>
          <w:lang w:eastAsia="ko-KR"/>
        </w:rPr>
        <w:t>D</w:t>
      </w:r>
      <w:r w:rsidR="00BF1275" w:rsidRPr="00BF1275">
        <w:rPr>
          <w:rFonts w:ascii="Arial" w:eastAsia="맑은 고딕" w:hAnsi="Arial" w:cs="Arial"/>
          <w:color w:val="000000"/>
          <w:lang w:eastAsia="ko-KR"/>
        </w:rPr>
        <w:t>epending on UE processing capability, the UE may transmit the uplink response a long time after receiving the paging message.</w:t>
      </w:r>
      <w:r w:rsidR="00BF1275">
        <w:rPr>
          <w:rFonts w:ascii="Arial" w:eastAsia="맑은 고딕" w:hAnsi="Arial" w:cs="Arial"/>
          <w:color w:val="000000"/>
          <w:lang w:eastAsia="ko-KR"/>
        </w:rPr>
        <w:t xml:space="preserve"> </w:t>
      </w:r>
    </w:p>
    <w:p w:rsidR="000D6CC0" w:rsidRDefault="000D6CC0" w:rsidP="001B5AE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We think there are two problems due to the long time.</w:t>
      </w:r>
    </w:p>
    <w:p w:rsidR="00F26377" w:rsidRDefault="000D6CC0"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First problem is that the uplink response may not </w:t>
      </w:r>
      <w:r w:rsidR="000C216D">
        <w:rPr>
          <w:rFonts w:ascii="Arial" w:eastAsia="맑은 고딕" w:hAnsi="Arial" w:cs="Arial"/>
          <w:color w:val="000000"/>
          <w:lang w:eastAsia="ko-KR"/>
        </w:rPr>
        <w:t xml:space="preserve">be </w:t>
      </w:r>
      <w:r>
        <w:rPr>
          <w:rFonts w:ascii="Arial" w:eastAsia="맑은 고딕" w:hAnsi="Arial" w:cs="Arial"/>
          <w:color w:val="000000"/>
          <w:lang w:eastAsia="ko-KR"/>
        </w:rPr>
        <w:t xml:space="preserve">transmitted </w:t>
      </w:r>
      <w:r w:rsidR="000C216D">
        <w:rPr>
          <w:rFonts w:ascii="Arial" w:eastAsia="맑은 고딕" w:hAnsi="Arial" w:cs="Arial"/>
          <w:color w:val="000000"/>
          <w:lang w:eastAsia="ko-KR"/>
        </w:rPr>
        <w:t>with</w:t>
      </w:r>
      <w:r>
        <w:rPr>
          <w:rFonts w:ascii="Arial" w:eastAsia="맑은 고딕" w:hAnsi="Arial" w:cs="Arial"/>
          <w:color w:val="000000"/>
          <w:lang w:eastAsia="ko-KR"/>
        </w:rPr>
        <w:t xml:space="preserve">in </w:t>
      </w:r>
      <w:r w:rsidRPr="006F5FA4">
        <w:rPr>
          <w:rFonts w:ascii="Arial" w:eastAsia="맑은 고딕" w:hAnsi="Arial" w:cs="Arial"/>
          <w:color w:val="000000"/>
          <w:lang w:eastAsia="ko-KR"/>
        </w:rPr>
        <w:t>the network’s pa</w:t>
      </w:r>
      <w:r>
        <w:rPr>
          <w:rFonts w:ascii="Arial" w:eastAsia="맑은 고딕" w:hAnsi="Arial" w:cs="Arial"/>
          <w:color w:val="000000"/>
          <w:lang w:eastAsia="ko-KR"/>
        </w:rPr>
        <w:t xml:space="preserve">ging response monitoring window. </w:t>
      </w:r>
      <w:r w:rsidR="00CB686B">
        <w:rPr>
          <w:rFonts w:ascii="Arial" w:eastAsia="맑은 고딕" w:hAnsi="Arial" w:cs="Arial"/>
          <w:color w:val="000000"/>
          <w:lang w:eastAsia="ko-KR"/>
        </w:rPr>
        <w:t xml:space="preserve">Processing time is UE’s internal behaviour, so </w:t>
      </w:r>
      <w:r w:rsidR="006F5FA4">
        <w:rPr>
          <w:rFonts w:ascii="Arial" w:eastAsia="맑은 고딕" w:hAnsi="Arial" w:cs="Arial"/>
          <w:color w:val="000000"/>
          <w:lang w:eastAsia="ko-KR"/>
        </w:rPr>
        <w:t xml:space="preserve">it is difficult to predict time </w:t>
      </w:r>
      <w:r w:rsidR="003F79EC">
        <w:rPr>
          <w:rFonts w:ascii="Arial" w:eastAsia="맑은 고딕" w:hAnsi="Arial" w:cs="Arial"/>
          <w:color w:val="000000"/>
          <w:lang w:eastAsia="ko-KR"/>
        </w:rPr>
        <w:t>between the paging m</w:t>
      </w:r>
      <w:r w:rsidR="006F5FA4">
        <w:rPr>
          <w:rFonts w:ascii="Arial" w:eastAsia="맑은 고딕" w:hAnsi="Arial" w:cs="Arial"/>
          <w:color w:val="000000"/>
          <w:lang w:eastAsia="ko-KR"/>
        </w:rPr>
        <w:t>essage and the uplink response, in the network side.</w:t>
      </w:r>
      <w:r w:rsidR="007C4429">
        <w:rPr>
          <w:rFonts w:ascii="Arial" w:eastAsia="맑은 고딕" w:hAnsi="Arial" w:cs="Arial"/>
          <w:color w:val="000000"/>
          <w:lang w:eastAsia="ko-KR"/>
        </w:rPr>
        <w:t xml:space="preserve"> </w:t>
      </w:r>
      <w:r w:rsidR="006F5FA4" w:rsidRPr="006F5FA4">
        <w:rPr>
          <w:rFonts w:ascii="Arial" w:eastAsia="맑은 고딕" w:hAnsi="Arial" w:cs="Arial"/>
          <w:color w:val="000000"/>
          <w:lang w:eastAsia="ko-KR"/>
        </w:rPr>
        <w:t xml:space="preserve">If the </w:t>
      </w:r>
      <w:r w:rsidR="006F5FA4">
        <w:rPr>
          <w:rFonts w:ascii="Arial" w:eastAsia="맑은 고딕" w:hAnsi="Arial" w:cs="Arial"/>
          <w:color w:val="000000"/>
          <w:lang w:eastAsia="ko-KR"/>
        </w:rPr>
        <w:t xml:space="preserve">uplink </w:t>
      </w:r>
      <w:r w:rsidR="006F5FA4" w:rsidRPr="006F5FA4">
        <w:rPr>
          <w:rFonts w:ascii="Arial" w:eastAsia="맑은 고딕" w:hAnsi="Arial" w:cs="Arial"/>
          <w:color w:val="000000"/>
          <w:lang w:eastAsia="ko-KR"/>
        </w:rPr>
        <w:t xml:space="preserve">response is transmitted after the network’s paging response monitoring window, the network may not receive the </w:t>
      </w:r>
      <w:r w:rsidR="006F5FA4">
        <w:rPr>
          <w:rFonts w:ascii="Arial" w:eastAsia="맑은 고딕" w:hAnsi="Arial" w:cs="Arial"/>
          <w:color w:val="000000"/>
          <w:lang w:eastAsia="ko-KR"/>
        </w:rPr>
        <w:t>uplink</w:t>
      </w:r>
      <w:r w:rsidR="006F5FA4" w:rsidRPr="006F5FA4">
        <w:rPr>
          <w:rFonts w:ascii="Arial" w:eastAsia="맑은 고딕" w:hAnsi="Arial" w:cs="Arial"/>
          <w:color w:val="000000"/>
          <w:lang w:eastAsia="ko-KR"/>
        </w:rPr>
        <w:t xml:space="preserve"> response. Then, the network has to transmit the paging message to larger area, or, in the extreme case, the network cannot receive the </w:t>
      </w:r>
      <w:r w:rsidR="006F5FA4">
        <w:rPr>
          <w:rFonts w:ascii="Arial" w:eastAsia="맑은 고딕" w:hAnsi="Arial" w:cs="Arial"/>
          <w:color w:val="000000"/>
          <w:lang w:eastAsia="ko-KR"/>
        </w:rPr>
        <w:t>uplink</w:t>
      </w:r>
      <w:r w:rsidR="006F5FA4" w:rsidRPr="006F5FA4">
        <w:rPr>
          <w:rFonts w:ascii="Arial" w:eastAsia="맑은 고딕" w:hAnsi="Arial" w:cs="Arial"/>
          <w:color w:val="000000"/>
          <w:lang w:eastAsia="ko-KR"/>
        </w:rPr>
        <w:t xml:space="preserve"> response at all. Then, </w:t>
      </w:r>
      <w:r w:rsidR="006F5FA4">
        <w:rPr>
          <w:rFonts w:ascii="Arial" w:eastAsia="맑은 고딕" w:hAnsi="Arial" w:cs="Arial"/>
          <w:color w:val="000000"/>
          <w:lang w:eastAsia="ko-KR"/>
        </w:rPr>
        <w:t>MT-SDT</w:t>
      </w:r>
      <w:r w:rsidR="006F5FA4" w:rsidRPr="006F5FA4">
        <w:rPr>
          <w:rFonts w:ascii="Arial" w:eastAsia="맑은 고딕" w:hAnsi="Arial" w:cs="Arial"/>
          <w:color w:val="000000"/>
          <w:lang w:eastAsia="ko-KR"/>
        </w:rPr>
        <w:t xml:space="preserve"> data transmission would fail.</w:t>
      </w:r>
    </w:p>
    <w:p w:rsidR="006F5FA4" w:rsidRPr="00BB600F" w:rsidRDefault="00684C64" w:rsidP="00072BCD">
      <w:pPr>
        <w:spacing w:before="120" w:after="120" w:line="240" w:lineRule="auto"/>
        <w:jc w:val="center"/>
        <w:rPr>
          <w:rFonts w:ascii="Arial" w:eastAsia="맑은 고딕" w:hAnsi="Arial" w:cs="Arial"/>
          <w:color w:val="000000"/>
          <w:lang w:eastAsia="ko-KR"/>
        </w:rPr>
      </w:pPr>
      <w:r>
        <w:object w:dxaOrig="9481" w:dyaOrig="9732">
          <v:shape id="_x0000_i1027" type="#_x0000_t75" style="width:311.1pt;height:318.45pt" o:ole="">
            <v:imagedata r:id="rId13" o:title=""/>
          </v:shape>
          <o:OLEObject Type="Embed" ProgID="Visio.Drawing.15" ShapeID="_x0000_i1027" DrawAspect="Content" ObjectID="_1738056691" r:id="rId14"/>
        </w:object>
      </w:r>
    </w:p>
    <w:p w:rsidR="00072BCD" w:rsidRDefault="00072BCD" w:rsidP="00072BCD">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Fig</w:t>
      </w:r>
      <w:r w:rsidR="00C171E0">
        <w:rPr>
          <w:rFonts w:ascii="Arial" w:eastAsia="맑은 고딕" w:hAnsi="Arial" w:cs="Arial"/>
          <w:color w:val="000000"/>
          <w:lang w:eastAsia="ko-KR"/>
        </w:rPr>
        <w:t>ure 3</w:t>
      </w:r>
      <w:r>
        <w:rPr>
          <w:rFonts w:ascii="Arial" w:eastAsia="맑은 고딕" w:hAnsi="Arial" w:cs="Arial"/>
          <w:color w:val="000000"/>
          <w:lang w:eastAsia="ko-KR"/>
        </w:rPr>
        <w:t>. Example of failure of uplink response</w:t>
      </w:r>
    </w:p>
    <w:p w:rsidR="00072BCD" w:rsidRPr="00072BCD" w:rsidRDefault="00072BCD" w:rsidP="00445B51">
      <w:pPr>
        <w:spacing w:before="120" w:after="120" w:line="240" w:lineRule="auto"/>
        <w:rPr>
          <w:rFonts w:ascii="Arial" w:eastAsia="맑은 고딕" w:hAnsi="Arial" w:cs="Arial"/>
          <w:color w:val="000000"/>
          <w:lang w:eastAsia="ko-KR"/>
        </w:rPr>
      </w:pPr>
    </w:p>
    <w:p w:rsidR="00072BCD" w:rsidRDefault="007C4429" w:rsidP="00F92B2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w:t>
      </w:r>
      <w:r>
        <w:rPr>
          <w:rFonts w:ascii="Arial" w:eastAsia="맑은 고딕" w:hAnsi="Arial" w:cs="Arial"/>
          <w:color w:val="000000"/>
          <w:lang w:eastAsia="ko-KR"/>
        </w:rPr>
        <w:t xml:space="preserve">hus, it would be beneficial </w:t>
      </w:r>
      <w:r w:rsidR="00F92B21">
        <w:rPr>
          <w:rFonts w:ascii="Arial" w:eastAsia="맑은 고딕" w:hAnsi="Arial" w:cs="Arial"/>
          <w:color w:val="000000"/>
          <w:lang w:eastAsia="ko-KR"/>
        </w:rPr>
        <w:t xml:space="preserve">to transmit a positive HARQ feedback to the network upon receiving the paging message. After transmitting the positive HARQ feedback, the UE initiates SDT procedure </w:t>
      </w:r>
      <w:r w:rsidR="000630B4">
        <w:rPr>
          <w:rFonts w:ascii="Arial" w:eastAsia="맑은 고딕" w:hAnsi="Arial" w:cs="Arial"/>
          <w:color w:val="000000"/>
          <w:lang w:eastAsia="ko-KR"/>
        </w:rPr>
        <w:t>to transmit the uplink response, selects UL resource and generate the uplink response message</w:t>
      </w:r>
      <w:r w:rsidR="00CD69EF">
        <w:rPr>
          <w:rFonts w:ascii="Arial" w:eastAsia="맑은 고딕" w:hAnsi="Arial" w:cs="Arial"/>
          <w:color w:val="000000"/>
          <w:lang w:eastAsia="ko-KR"/>
        </w:rPr>
        <w:t>, and</w:t>
      </w:r>
      <w:r w:rsidR="000630B4">
        <w:rPr>
          <w:rFonts w:ascii="Arial" w:eastAsia="맑은 고딕" w:hAnsi="Arial" w:cs="Arial"/>
          <w:color w:val="000000"/>
          <w:lang w:eastAsia="ko-KR"/>
        </w:rPr>
        <w:t xml:space="preserve"> </w:t>
      </w:r>
      <w:r w:rsidR="00CD69EF">
        <w:rPr>
          <w:rFonts w:ascii="Arial" w:eastAsia="맑은 고딕" w:hAnsi="Arial" w:cs="Arial"/>
          <w:color w:val="000000"/>
          <w:lang w:eastAsia="ko-KR"/>
        </w:rPr>
        <w:t xml:space="preserve">after receiving the positive HARQ feedback, the network waits the uplink response message. </w:t>
      </w:r>
    </w:p>
    <w:p w:rsidR="00F92B21" w:rsidRPr="00CD69EF" w:rsidRDefault="00CD69EF" w:rsidP="00445B51">
      <w:pPr>
        <w:spacing w:before="120" w:after="120" w:line="240" w:lineRule="auto"/>
        <w:rPr>
          <w:rFonts w:ascii="Arial" w:eastAsia="맑은 고딕" w:hAnsi="Arial" w:cs="Arial"/>
          <w:b/>
          <w:color w:val="000000"/>
          <w:lang w:eastAsia="ko-KR"/>
        </w:rPr>
      </w:pPr>
      <w:r w:rsidRPr="00CD69EF">
        <w:rPr>
          <w:rFonts w:ascii="Arial" w:eastAsia="맑은 고딕" w:hAnsi="Arial" w:cs="Arial" w:hint="eastAsia"/>
          <w:b/>
          <w:color w:val="000000"/>
          <w:lang w:eastAsia="ko-KR"/>
        </w:rPr>
        <w:t xml:space="preserve">Proposal </w:t>
      </w:r>
      <w:r w:rsidR="00AC4F6C">
        <w:rPr>
          <w:rFonts w:ascii="Arial" w:eastAsia="맑은 고딕" w:hAnsi="Arial" w:cs="Arial"/>
          <w:b/>
          <w:color w:val="000000"/>
          <w:lang w:eastAsia="ko-KR"/>
        </w:rPr>
        <w:t>6</w:t>
      </w:r>
      <w:r w:rsidRPr="00CD69EF">
        <w:rPr>
          <w:rFonts w:ascii="Arial" w:eastAsia="맑은 고딕" w:hAnsi="Arial" w:cs="Arial"/>
          <w:b/>
          <w:color w:val="000000"/>
          <w:lang w:eastAsia="ko-KR"/>
        </w:rPr>
        <w:t>. UE transmits a positive HARQ feedback to the network upon receiving the paging message for MT-SDT.</w:t>
      </w:r>
    </w:p>
    <w:p w:rsidR="00F92B21" w:rsidRDefault="00F92B21" w:rsidP="00445B51">
      <w:pPr>
        <w:spacing w:before="120" w:after="120" w:line="240" w:lineRule="auto"/>
        <w:rPr>
          <w:rFonts w:ascii="Arial" w:eastAsia="맑은 고딕" w:hAnsi="Arial" w:cs="Arial"/>
          <w:color w:val="000000"/>
          <w:lang w:eastAsia="ko-KR"/>
        </w:rPr>
      </w:pPr>
    </w:p>
    <w:p w:rsidR="00321349" w:rsidRDefault="00321349" w:rsidP="00345F9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Second problem is that CG-SDT-TAT may be expired</w:t>
      </w:r>
      <w:r w:rsidR="00345F9B">
        <w:rPr>
          <w:rFonts w:ascii="Arial" w:eastAsia="맑은 고딕" w:hAnsi="Arial" w:cs="Arial"/>
          <w:color w:val="000000"/>
          <w:lang w:eastAsia="ko-KR"/>
        </w:rPr>
        <w:t xml:space="preserve"> </w:t>
      </w:r>
      <w:r w:rsidR="00345F9B" w:rsidRPr="00345F9B">
        <w:rPr>
          <w:rFonts w:ascii="Arial" w:eastAsia="맑은 고딕" w:hAnsi="Arial" w:cs="Arial"/>
          <w:color w:val="000000"/>
          <w:lang w:eastAsia="ko-KR"/>
        </w:rPr>
        <w:t>unexpectedly</w:t>
      </w:r>
      <w:r w:rsidR="00345F9B">
        <w:rPr>
          <w:rFonts w:ascii="Arial" w:eastAsia="맑은 고딕" w:hAnsi="Arial" w:cs="Arial"/>
          <w:color w:val="000000"/>
          <w:lang w:eastAsia="ko-KR"/>
        </w:rPr>
        <w:t xml:space="preserve">. </w:t>
      </w:r>
      <w:r>
        <w:rPr>
          <w:rFonts w:ascii="Arial" w:eastAsia="맑은 고딕" w:hAnsi="Arial" w:cs="Arial"/>
          <w:color w:val="000000"/>
          <w:lang w:eastAsia="ko-KR"/>
        </w:rPr>
        <w:t xml:space="preserve">If CG-SDT-TAT is expired while SDT procedure is ongoing, </w:t>
      </w:r>
      <w:r w:rsidR="00345F9B">
        <w:rPr>
          <w:rFonts w:ascii="Arial" w:eastAsia="맑은 고딕" w:hAnsi="Arial" w:cs="Arial"/>
          <w:color w:val="000000"/>
          <w:lang w:eastAsia="ko-KR"/>
        </w:rPr>
        <w:t>t</w:t>
      </w:r>
      <w:r w:rsidR="00345F9B" w:rsidRPr="00345F9B">
        <w:rPr>
          <w:rFonts w:ascii="Arial" w:eastAsia="맑은 고딕" w:hAnsi="Arial" w:cs="Arial"/>
          <w:color w:val="000000"/>
          <w:lang w:eastAsia="ko-KR"/>
        </w:rPr>
        <w:t>he UE considers that the ongoing CG-SDT procedure is terminated, and goes to RRC_IDLE.</w:t>
      </w:r>
      <w:r w:rsidR="00345F9B">
        <w:rPr>
          <w:rFonts w:ascii="Arial" w:eastAsia="맑은 고딕" w:hAnsi="Arial" w:cs="Arial"/>
          <w:color w:val="000000"/>
          <w:lang w:eastAsia="ko-KR"/>
        </w:rPr>
        <w:t xml:space="preserve"> </w:t>
      </w:r>
      <w:r w:rsidR="00345F9B" w:rsidRPr="00345F9B">
        <w:rPr>
          <w:rFonts w:ascii="Arial" w:eastAsia="맑은 고딕" w:hAnsi="Arial" w:cs="Arial"/>
          <w:color w:val="000000"/>
          <w:lang w:eastAsia="ko-KR"/>
        </w:rPr>
        <w:t xml:space="preserve">Once the UE moves to RRC_IDLE, the UE cannot use </w:t>
      </w:r>
      <w:r w:rsidR="00345F9B">
        <w:rPr>
          <w:rFonts w:ascii="Arial" w:eastAsia="맑은 고딕" w:hAnsi="Arial" w:cs="Arial"/>
          <w:color w:val="000000"/>
          <w:lang w:eastAsia="ko-KR"/>
        </w:rPr>
        <w:t>SDT procedure</w:t>
      </w:r>
      <w:r w:rsidR="00345F9B" w:rsidRPr="00345F9B">
        <w:rPr>
          <w:rFonts w:ascii="Arial" w:eastAsia="맑은 고딕" w:hAnsi="Arial" w:cs="Arial"/>
          <w:color w:val="000000"/>
          <w:lang w:eastAsia="ko-KR"/>
        </w:rPr>
        <w:t xml:space="preserve"> anymore</w:t>
      </w:r>
      <w:r w:rsidR="00345F9B">
        <w:rPr>
          <w:rFonts w:ascii="Arial" w:eastAsia="맑은 고딕" w:hAnsi="Arial" w:cs="Arial"/>
          <w:color w:val="000000"/>
          <w:lang w:eastAsia="ko-KR"/>
        </w:rPr>
        <w:t xml:space="preserve"> until the UE goes to RRC_CONNECTED. Thus, CG-SDT-TAT should be managed </w:t>
      </w:r>
      <w:r w:rsidR="006814E6">
        <w:rPr>
          <w:rFonts w:ascii="Arial" w:eastAsia="맑은 고딕" w:hAnsi="Arial" w:cs="Arial"/>
          <w:color w:val="000000"/>
          <w:lang w:eastAsia="ko-KR"/>
        </w:rPr>
        <w:t>during MT-SDT procedure.</w:t>
      </w:r>
    </w:p>
    <w:p w:rsidR="006814E6" w:rsidRDefault="00345F9B" w:rsidP="00345F9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Currently, TAT or CG-SDT-TAT is restarted upon receiving DL signalling, i.e., TAC MAC CE, RAR or RRCRelease, so it would be desirable to restart CG-SDT-TAT</w:t>
      </w:r>
      <w:r w:rsidR="006814E6">
        <w:rPr>
          <w:rFonts w:ascii="Arial" w:eastAsia="맑은 고딕" w:hAnsi="Arial" w:cs="Arial"/>
          <w:color w:val="000000"/>
          <w:lang w:eastAsia="ko-KR"/>
        </w:rPr>
        <w:t xml:space="preserve"> based on DL signalling in MT-SDT procedure as well, and the DL signalling can be the paging message. </w:t>
      </w:r>
      <w:r w:rsidR="006814E6">
        <w:rPr>
          <w:rFonts w:ascii="Arial" w:eastAsia="맑은 고딕" w:hAnsi="Arial" w:cs="Arial" w:hint="eastAsia"/>
          <w:color w:val="000000"/>
          <w:lang w:eastAsia="ko-KR"/>
        </w:rPr>
        <w:t>Upon receiving the paging message, the UE restart</w:t>
      </w:r>
      <w:r w:rsidR="006814E6">
        <w:rPr>
          <w:rFonts w:ascii="Arial" w:eastAsia="맑은 고딕" w:hAnsi="Arial" w:cs="Arial"/>
          <w:color w:val="000000"/>
          <w:lang w:eastAsia="ko-KR"/>
        </w:rPr>
        <w:t xml:space="preserve">s CG-SDT-TAT and </w:t>
      </w:r>
      <w:r w:rsidR="000C216D">
        <w:rPr>
          <w:rFonts w:ascii="Arial" w:eastAsia="맑은 고딕" w:hAnsi="Arial" w:cs="Arial"/>
          <w:color w:val="000000"/>
          <w:lang w:eastAsia="ko-KR"/>
        </w:rPr>
        <w:t xml:space="preserve">considers </w:t>
      </w:r>
      <w:r w:rsidR="006814E6">
        <w:rPr>
          <w:rFonts w:ascii="Arial" w:eastAsia="맑은 고딕" w:hAnsi="Arial" w:cs="Arial"/>
          <w:color w:val="000000"/>
          <w:lang w:eastAsia="ko-KR"/>
        </w:rPr>
        <w:t xml:space="preserve">CG-SDT resource </w:t>
      </w:r>
      <w:r w:rsidR="000C216D">
        <w:rPr>
          <w:rFonts w:ascii="Arial" w:eastAsia="맑은 고딕" w:hAnsi="Arial" w:cs="Arial"/>
          <w:color w:val="000000"/>
          <w:lang w:eastAsia="ko-KR"/>
        </w:rPr>
        <w:t>as</w:t>
      </w:r>
      <w:r w:rsidR="006814E6">
        <w:rPr>
          <w:rFonts w:ascii="Arial" w:eastAsia="맑은 고딕" w:hAnsi="Arial" w:cs="Arial"/>
          <w:color w:val="000000"/>
          <w:lang w:eastAsia="ko-KR"/>
        </w:rPr>
        <w:t>s valid if CG-SDT-TAT is running.</w:t>
      </w:r>
    </w:p>
    <w:p w:rsidR="00345F9B" w:rsidRPr="006814E6" w:rsidRDefault="006814E6" w:rsidP="00345F9B">
      <w:pPr>
        <w:spacing w:before="120" w:after="120" w:line="240" w:lineRule="auto"/>
        <w:rPr>
          <w:rFonts w:ascii="Arial" w:eastAsia="맑은 고딕" w:hAnsi="Arial" w:cs="Arial"/>
          <w:b/>
          <w:color w:val="000000"/>
          <w:lang w:eastAsia="ko-KR"/>
        </w:rPr>
      </w:pPr>
      <w:r w:rsidRPr="006814E6">
        <w:rPr>
          <w:rFonts w:ascii="Arial" w:eastAsia="맑은 고딕" w:hAnsi="Arial" w:cs="Arial"/>
          <w:b/>
          <w:color w:val="000000"/>
          <w:lang w:eastAsia="ko-KR"/>
        </w:rPr>
        <w:t xml:space="preserve">Proposal </w:t>
      </w:r>
      <w:r w:rsidR="00AC4F6C">
        <w:rPr>
          <w:rFonts w:ascii="Arial" w:eastAsia="맑은 고딕" w:hAnsi="Arial" w:cs="Arial"/>
          <w:b/>
          <w:color w:val="000000"/>
          <w:lang w:eastAsia="ko-KR"/>
        </w:rPr>
        <w:t>7</w:t>
      </w:r>
      <w:r w:rsidRPr="006814E6">
        <w:rPr>
          <w:rFonts w:ascii="Arial" w:eastAsia="맑은 고딕" w:hAnsi="Arial" w:cs="Arial"/>
          <w:b/>
          <w:color w:val="000000"/>
          <w:lang w:eastAsia="ko-KR"/>
        </w:rPr>
        <w:t>. CG-SDT-TAT is restarted upon receiving the paging message for MT-SDT.</w:t>
      </w:r>
    </w:p>
    <w:p w:rsidR="00321349" w:rsidRPr="00345F9B" w:rsidRDefault="00321349" w:rsidP="00C31DAD">
      <w:pPr>
        <w:spacing w:before="120" w:after="120" w:line="240" w:lineRule="auto"/>
        <w:rPr>
          <w:rFonts w:ascii="Arial" w:eastAsia="맑은 고딕" w:hAnsi="Arial" w:cs="Arial"/>
          <w:color w:val="000000"/>
          <w:lang w:eastAsia="ko-KR"/>
        </w:rPr>
      </w:pPr>
    </w:p>
    <w:p w:rsidR="00C31DAD" w:rsidRDefault="00C31DAD" w:rsidP="00C31DAD">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6, if RRCResumeRequest is successfully transmitted, the network transmits MT-SDT data to the UE. If there is MO-SDT data, the UE transmits it using CG-SDT or dynamic UL grant.</w:t>
      </w:r>
    </w:p>
    <w:p w:rsidR="00C31DAD" w:rsidRDefault="00C31DAD" w:rsidP="00C31DAD">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7, when the network determines there is no data to be transmitted in both the UE and the network, RRCRelease is transmitted for terminating SDT procedure.</w:t>
      </w:r>
    </w:p>
    <w:p w:rsidR="0063177B" w:rsidRDefault="0063177B">
      <w:pPr>
        <w:rPr>
          <w:rFonts w:ascii="Arial" w:hAnsi="Arial" w:cs="Arial"/>
          <w:lang w:eastAsia="ko-KR"/>
        </w:rPr>
      </w:pPr>
    </w:p>
    <w:p w:rsidR="001B38BA" w:rsidRDefault="001B38BA">
      <w:pPr>
        <w:rPr>
          <w:rFonts w:ascii="Arial" w:hAnsi="Arial" w:cs="Arial"/>
          <w:lang w:eastAsia="ko-KR"/>
        </w:rPr>
      </w:pPr>
    </w:p>
    <w:p w:rsidR="001B38BA" w:rsidRDefault="001B38BA">
      <w:pPr>
        <w:rPr>
          <w:rFonts w:ascii="Arial" w:hAnsi="Arial" w:cs="Arial"/>
          <w:lang w:eastAsia="ko-KR"/>
        </w:rPr>
      </w:pPr>
    </w:p>
    <w:p w:rsidR="001B38BA" w:rsidRPr="00494763" w:rsidRDefault="001B38BA">
      <w:pPr>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In this document, we</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present our understanding</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on overall MT-SDT procedure</w:t>
      </w:r>
      <w:r w:rsidR="004802A2">
        <w:rPr>
          <w:rFonts w:ascii="Arial" w:hAnsi="Arial" w:cs="Arial"/>
          <w:color w:val="000000" w:themeColor="text1"/>
          <w:lang w:val="en-US" w:eastAsia="ko-KR"/>
        </w:rPr>
        <w:t>, and mak</w:t>
      </w:r>
      <w:r>
        <w:rPr>
          <w:rFonts w:ascii="Arial" w:hAnsi="Arial" w:cs="Arial"/>
          <w:color w:val="000000" w:themeColor="text1"/>
          <w:lang w:val="en-US" w:eastAsia="ko-KR"/>
        </w:rPr>
        <w:t xml:space="preserve">e proposals as follows. </w:t>
      </w:r>
    </w:p>
    <w:p w:rsidR="006814E6" w:rsidRPr="00D71F2E" w:rsidRDefault="006814E6" w:rsidP="006814E6">
      <w:pPr>
        <w:spacing w:before="120" w:after="120" w:line="240" w:lineRule="auto"/>
        <w:rPr>
          <w:rFonts w:ascii="Arial" w:eastAsia="맑은 고딕" w:hAnsi="Arial" w:cs="Arial"/>
          <w:b/>
          <w:color w:val="000000"/>
          <w:lang w:eastAsia="ko-KR"/>
        </w:rPr>
      </w:pPr>
      <w:r w:rsidRPr="00D71F2E">
        <w:rPr>
          <w:rFonts w:ascii="Arial" w:eastAsia="맑은 고딕" w:hAnsi="Arial" w:cs="Arial" w:hint="eastAsia"/>
          <w:b/>
          <w:color w:val="000000"/>
          <w:lang w:eastAsia="ko-KR"/>
        </w:rPr>
        <w:t xml:space="preserve">Proposal 1. </w:t>
      </w:r>
      <w:r w:rsidRPr="00D71F2E">
        <w:rPr>
          <w:rFonts w:ascii="Arial" w:eastAsia="맑은 고딕" w:hAnsi="Arial" w:cs="Arial"/>
          <w:b/>
          <w:color w:val="000000"/>
          <w:lang w:eastAsia="ko-KR"/>
        </w:rPr>
        <w:t xml:space="preserve">RBs </w:t>
      </w:r>
      <w:r w:rsidR="000C216D">
        <w:rPr>
          <w:rFonts w:ascii="Arial" w:eastAsia="맑은 고딕" w:hAnsi="Arial" w:cs="Arial"/>
          <w:b/>
          <w:color w:val="000000"/>
          <w:lang w:eastAsia="ko-KR"/>
        </w:rPr>
        <w:t>are</w:t>
      </w:r>
      <w:r w:rsidRPr="00D71F2E">
        <w:rPr>
          <w:rFonts w:ascii="Arial" w:eastAsia="맑은 고딕" w:hAnsi="Arial" w:cs="Arial"/>
          <w:b/>
          <w:color w:val="000000"/>
          <w:lang w:eastAsia="ko-KR"/>
        </w:rPr>
        <w:t xml:space="preserve"> not configured </w:t>
      </w:r>
      <w:r w:rsidR="000C216D">
        <w:rPr>
          <w:rFonts w:ascii="Arial" w:eastAsia="맑은 고딕" w:hAnsi="Arial" w:cs="Arial"/>
          <w:b/>
          <w:color w:val="000000"/>
          <w:lang w:eastAsia="ko-KR"/>
        </w:rPr>
        <w:t xml:space="preserve">as </w:t>
      </w:r>
      <w:r w:rsidRPr="00D71F2E">
        <w:rPr>
          <w:rFonts w:ascii="Arial" w:eastAsia="맑은 고딕" w:hAnsi="Arial" w:cs="Arial"/>
          <w:b/>
          <w:color w:val="000000"/>
          <w:lang w:eastAsia="ko-KR"/>
        </w:rPr>
        <w:t>MO-SDT or MT-SDT specific.</w:t>
      </w:r>
    </w:p>
    <w:p w:rsidR="006814E6" w:rsidRPr="00677FF2" w:rsidRDefault="006814E6" w:rsidP="006814E6">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Proposal 2</w:t>
      </w:r>
      <w:r w:rsidRPr="00677FF2">
        <w:rPr>
          <w:rFonts w:ascii="Arial" w:eastAsia="맑은 고딕" w:hAnsi="Arial" w:cs="Arial" w:hint="eastAsia"/>
          <w:b/>
          <w:color w:val="000000"/>
          <w:lang w:eastAsia="ko-KR"/>
        </w:rPr>
        <w:t xml:space="preserve">. </w:t>
      </w:r>
      <w:r w:rsidRPr="00677FF2">
        <w:rPr>
          <w:rFonts w:ascii="Arial" w:eastAsia="맑은 고딕" w:hAnsi="Arial" w:cs="Arial"/>
          <w:b/>
          <w:color w:val="000000"/>
          <w:lang w:eastAsia="ko-KR"/>
        </w:rPr>
        <w:t>Both d</w:t>
      </w:r>
      <w:r w:rsidRPr="00677FF2">
        <w:rPr>
          <w:rFonts w:ascii="Arial" w:eastAsia="맑은 고딕" w:hAnsi="Arial" w:cs="Arial" w:hint="eastAsia"/>
          <w:b/>
          <w:color w:val="000000"/>
          <w:lang w:eastAsia="ko-KR"/>
        </w:rPr>
        <w:t xml:space="preserve">ynamic DL assignment and SPS are supported </w:t>
      </w:r>
      <w:r w:rsidRPr="00677FF2">
        <w:rPr>
          <w:rFonts w:ascii="Arial" w:eastAsia="맑은 고딕" w:hAnsi="Arial" w:cs="Arial"/>
          <w:b/>
          <w:color w:val="000000"/>
          <w:lang w:eastAsia="ko-KR"/>
        </w:rPr>
        <w:t>for Rel-18 MT-SDT.</w:t>
      </w:r>
    </w:p>
    <w:p w:rsidR="006814E6" w:rsidRPr="006A052A" w:rsidRDefault="006814E6" w:rsidP="006814E6">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3. The paging message includes an i</w:t>
      </w:r>
      <w:r w:rsidRPr="006A052A">
        <w:rPr>
          <w:rFonts w:ascii="Arial" w:eastAsia="맑은 고딕" w:hAnsi="Arial" w:cs="Arial"/>
          <w:b/>
          <w:color w:val="000000"/>
          <w:lang w:eastAsia="ko-KR"/>
        </w:rPr>
        <w:t>ndication indicating whether to use SPS for MT-SDT</w:t>
      </w:r>
      <w:r>
        <w:rPr>
          <w:rFonts w:ascii="Arial" w:eastAsia="맑은 고딕" w:hAnsi="Arial" w:cs="Arial"/>
          <w:b/>
          <w:color w:val="000000"/>
          <w:lang w:eastAsia="ko-KR"/>
        </w:rPr>
        <w:t xml:space="preserve"> or not</w:t>
      </w:r>
      <w:r w:rsidRPr="006A052A">
        <w:rPr>
          <w:rFonts w:ascii="Arial" w:eastAsia="맑은 고딕" w:hAnsi="Arial" w:cs="Arial"/>
          <w:b/>
          <w:color w:val="000000"/>
          <w:lang w:eastAsia="ko-KR"/>
        </w:rPr>
        <w:t>.</w:t>
      </w:r>
    </w:p>
    <w:p w:rsidR="006814E6" w:rsidRPr="00B24176" w:rsidRDefault="006814E6" w:rsidP="006814E6">
      <w:pPr>
        <w:spacing w:before="120" w:after="120" w:line="240" w:lineRule="auto"/>
        <w:rPr>
          <w:rFonts w:ascii="Arial" w:eastAsia="맑은 고딕" w:hAnsi="Arial" w:cs="Arial"/>
          <w:b/>
          <w:color w:val="000000"/>
          <w:lang w:eastAsia="ko-KR"/>
        </w:rPr>
      </w:pPr>
      <w:r w:rsidRPr="00B24176">
        <w:rPr>
          <w:rFonts w:ascii="Arial" w:eastAsia="맑은 고딕" w:hAnsi="Arial" w:cs="Arial"/>
          <w:b/>
          <w:color w:val="000000"/>
          <w:lang w:eastAsia="ko-KR"/>
        </w:rPr>
        <w:t xml:space="preserve">Proposal </w:t>
      </w:r>
      <w:r w:rsidR="00AC4F6C">
        <w:rPr>
          <w:rFonts w:ascii="Arial" w:eastAsia="맑은 고딕" w:hAnsi="Arial" w:cs="Arial"/>
          <w:b/>
          <w:color w:val="000000"/>
          <w:lang w:eastAsia="ko-KR"/>
        </w:rPr>
        <w:t>4</w:t>
      </w:r>
      <w:r w:rsidRPr="00B24176">
        <w:rPr>
          <w:rFonts w:ascii="Arial" w:eastAsia="맑은 고딕" w:hAnsi="Arial" w:cs="Arial"/>
          <w:b/>
          <w:color w:val="000000"/>
          <w:lang w:eastAsia="ko-KR"/>
        </w:rPr>
        <w:t>. RAN2 confirm that UL resource is selected according to following procedure, and RRCResume procedure is initiated for MT-SDT procedure.</w:t>
      </w:r>
    </w:p>
    <w:p w:rsidR="006814E6" w:rsidRPr="00B24176" w:rsidRDefault="006814E6" w:rsidP="006814E6">
      <w:pPr>
        <w:pStyle w:val="ac"/>
        <w:numPr>
          <w:ilvl w:val="0"/>
          <w:numId w:val="10"/>
        </w:numPr>
        <w:spacing w:before="120" w:after="120" w:line="240" w:lineRule="auto"/>
        <w:ind w:leftChars="0"/>
        <w:rPr>
          <w:rFonts w:ascii="Arial" w:eastAsia="맑은 고딕" w:hAnsi="Arial" w:cs="Arial"/>
          <w:b/>
          <w:color w:val="000000"/>
          <w:lang w:eastAsia="ko-KR"/>
        </w:rPr>
      </w:pPr>
      <w:r w:rsidRPr="00B24176">
        <w:rPr>
          <w:rFonts w:ascii="Arial" w:eastAsia="맑은 고딕" w:hAnsi="Arial" w:cs="Arial"/>
          <w:b/>
          <w:color w:val="000000"/>
          <w:lang w:eastAsia="ko-KR"/>
        </w:rPr>
        <w:t xml:space="preserve">if CG-SDT criteria is met, CG-SDT resource is chosen. </w:t>
      </w:r>
    </w:p>
    <w:p w:rsidR="006814E6" w:rsidRPr="00B24176" w:rsidRDefault="006814E6" w:rsidP="006814E6">
      <w:pPr>
        <w:pStyle w:val="ac"/>
        <w:numPr>
          <w:ilvl w:val="0"/>
          <w:numId w:val="10"/>
        </w:numPr>
        <w:spacing w:before="120" w:after="120" w:line="240" w:lineRule="auto"/>
        <w:ind w:leftChars="0"/>
        <w:rPr>
          <w:rFonts w:ascii="Arial" w:eastAsia="맑은 고딕" w:hAnsi="Arial" w:cs="Arial"/>
          <w:b/>
          <w:color w:val="000000"/>
          <w:lang w:eastAsia="ko-KR"/>
        </w:rPr>
      </w:pPr>
      <w:r w:rsidRPr="00B24176">
        <w:rPr>
          <w:rFonts w:ascii="Arial" w:eastAsia="맑은 고딕" w:hAnsi="Arial" w:cs="Arial"/>
          <w:b/>
          <w:color w:val="000000"/>
          <w:lang w:eastAsia="ko-KR"/>
        </w:rPr>
        <w:t>Else if RA-SDT criteria is met, RA-SDT resource is chosen.</w:t>
      </w:r>
    </w:p>
    <w:p w:rsidR="006814E6" w:rsidRPr="00B24176" w:rsidRDefault="006814E6" w:rsidP="006814E6">
      <w:pPr>
        <w:pStyle w:val="ac"/>
        <w:numPr>
          <w:ilvl w:val="0"/>
          <w:numId w:val="10"/>
        </w:numPr>
        <w:spacing w:before="120" w:after="120" w:line="240" w:lineRule="auto"/>
        <w:ind w:leftChars="0"/>
        <w:rPr>
          <w:rFonts w:ascii="Arial" w:eastAsia="맑은 고딕" w:hAnsi="Arial" w:cs="Arial"/>
          <w:b/>
          <w:color w:val="000000"/>
          <w:lang w:eastAsia="ko-KR"/>
        </w:rPr>
      </w:pPr>
      <w:r w:rsidRPr="00B24176">
        <w:rPr>
          <w:rFonts w:ascii="Arial" w:eastAsia="맑은 고딕" w:hAnsi="Arial" w:cs="Arial"/>
          <w:b/>
          <w:color w:val="000000"/>
          <w:lang w:eastAsia="ko-KR"/>
        </w:rPr>
        <w:t>Otherwise, non-SDT RA resource is chosen.</w:t>
      </w:r>
    </w:p>
    <w:p w:rsidR="001B38BA" w:rsidRDefault="001B38BA" w:rsidP="001B38BA">
      <w:pPr>
        <w:spacing w:before="120" w:after="120" w:line="240" w:lineRule="auto"/>
        <w:rPr>
          <w:rFonts w:ascii="Arial" w:eastAsia="맑은 고딕" w:hAnsi="Arial" w:cs="Arial"/>
          <w:b/>
          <w:color w:val="000000"/>
          <w:lang w:eastAsia="ko-KR"/>
        </w:rPr>
      </w:pPr>
      <w:r w:rsidRPr="000D7543">
        <w:rPr>
          <w:rFonts w:ascii="Arial" w:eastAsia="맑은 고딕" w:hAnsi="Arial" w:cs="Arial" w:hint="eastAsia"/>
          <w:b/>
          <w:color w:val="000000"/>
          <w:lang w:eastAsia="ko-KR"/>
        </w:rPr>
        <w:t xml:space="preserve">Proposal </w:t>
      </w:r>
      <w:r w:rsidR="00AC4F6C">
        <w:rPr>
          <w:rFonts w:ascii="Arial" w:eastAsia="맑은 고딕" w:hAnsi="Arial" w:cs="Arial"/>
          <w:b/>
          <w:color w:val="000000"/>
          <w:lang w:eastAsia="ko-KR"/>
        </w:rPr>
        <w:t>5</w:t>
      </w:r>
      <w:r w:rsidRPr="000D7543">
        <w:rPr>
          <w:rFonts w:ascii="Arial" w:eastAsia="맑은 고딕" w:hAnsi="Arial" w:cs="Arial" w:hint="eastAsia"/>
          <w:b/>
          <w:color w:val="000000"/>
          <w:lang w:eastAsia="ko-KR"/>
        </w:rPr>
        <w:t xml:space="preserve">. </w:t>
      </w:r>
      <w:r w:rsidRPr="000D7543">
        <w:rPr>
          <w:rFonts w:ascii="Arial" w:eastAsia="맑은 고딕" w:hAnsi="Arial" w:cs="Arial"/>
          <w:b/>
          <w:color w:val="000000"/>
          <w:lang w:eastAsia="ko-KR"/>
        </w:rPr>
        <w:t>RAN2 discuss how to set RRCResume cause and how to select UL resource, for the case where MO-SDT data or non-SDT UL data is available after initiating SDT procedure and before transmitting RRCResumeRequest message.</w:t>
      </w:r>
    </w:p>
    <w:p w:rsidR="001B38BA" w:rsidRPr="001B38BA" w:rsidRDefault="001B38BA" w:rsidP="001B38BA">
      <w:pPr>
        <w:spacing w:before="120" w:after="120" w:line="240" w:lineRule="auto"/>
        <w:rPr>
          <w:rFonts w:ascii="Arial" w:eastAsia="맑은 고딕" w:hAnsi="Arial" w:cs="Arial"/>
          <w:b/>
          <w:color w:val="000000"/>
          <w:lang w:eastAsia="ko-KR"/>
        </w:rPr>
      </w:pPr>
      <w:r w:rsidRPr="001B38BA">
        <w:rPr>
          <w:rFonts w:ascii="Arial" w:eastAsia="맑은 고딕" w:hAnsi="Arial" w:cs="Arial" w:hint="eastAsia"/>
          <w:b/>
          <w:color w:val="000000"/>
          <w:lang w:eastAsia="ko-KR"/>
        </w:rPr>
        <w:t xml:space="preserve">Proposal </w:t>
      </w:r>
      <w:r w:rsidR="00AC4F6C">
        <w:rPr>
          <w:rFonts w:ascii="Arial" w:eastAsia="맑은 고딕" w:hAnsi="Arial" w:cs="Arial"/>
          <w:b/>
          <w:color w:val="000000"/>
          <w:lang w:eastAsia="ko-KR"/>
        </w:rPr>
        <w:t>6</w:t>
      </w:r>
      <w:r w:rsidRPr="001B38BA">
        <w:rPr>
          <w:rFonts w:ascii="Arial" w:eastAsia="맑은 고딕" w:hAnsi="Arial" w:cs="Arial"/>
          <w:b/>
          <w:color w:val="000000"/>
          <w:lang w:eastAsia="ko-KR"/>
        </w:rPr>
        <w:t>. UE transmits a positive HARQ feedback to the network upon receiving the paging message for MT-SDT.</w:t>
      </w:r>
    </w:p>
    <w:p w:rsidR="00793F0F" w:rsidRPr="006814E6" w:rsidRDefault="006814E6" w:rsidP="001B38BA">
      <w:pPr>
        <w:spacing w:before="120" w:after="120" w:line="240" w:lineRule="auto"/>
        <w:rPr>
          <w:rFonts w:ascii="Arial" w:eastAsia="맑은 고딕" w:hAnsi="Arial" w:cs="Arial"/>
          <w:b/>
          <w:color w:val="000000"/>
          <w:lang w:eastAsia="ko-KR"/>
        </w:rPr>
      </w:pPr>
      <w:r w:rsidRPr="006814E6">
        <w:rPr>
          <w:rFonts w:ascii="Arial" w:eastAsia="맑은 고딕" w:hAnsi="Arial" w:cs="Arial"/>
          <w:b/>
          <w:color w:val="000000"/>
          <w:lang w:eastAsia="ko-KR"/>
        </w:rPr>
        <w:t xml:space="preserve">Proposal </w:t>
      </w:r>
      <w:r w:rsidR="00AC4F6C">
        <w:rPr>
          <w:rFonts w:ascii="Arial" w:eastAsia="맑은 고딕" w:hAnsi="Arial" w:cs="Arial"/>
          <w:b/>
          <w:color w:val="000000"/>
          <w:lang w:eastAsia="ko-KR"/>
        </w:rPr>
        <w:t>7</w:t>
      </w:r>
      <w:r w:rsidRPr="006814E6">
        <w:rPr>
          <w:rFonts w:ascii="Arial" w:eastAsia="맑은 고딕" w:hAnsi="Arial" w:cs="Arial"/>
          <w:b/>
          <w:color w:val="000000"/>
          <w:lang w:eastAsia="ko-KR"/>
        </w:rPr>
        <w:t>. CG-SDT-TAT is restarted upon receiving the paging message for MT-SDT.</w:t>
      </w:r>
    </w:p>
    <w:p w:rsidR="0063177B" w:rsidRPr="00793F0F" w:rsidRDefault="0063177B">
      <w:pPr>
        <w:rPr>
          <w:rFonts w:ascii="Arial" w:hAnsi="Arial" w:cs="Arial"/>
          <w:color w:val="000000" w:themeColor="text1"/>
          <w:lang w:eastAsia="ko-KR"/>
        </w:rPr>
      </w:pPr>
    </w:p>
    <w:p w:rsidR="0063177B" w:rsidRDefault="00F228F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63177B" w:rsidRPr="00D97563" w:rsidRDefault="00D97563" w:rsidP="00D97563">
      <w:pPr>
        <w:numPr>
          <w:ilvl w:val="0"/>
          <w:numId w:val="4"/>
        </w:numPr>
        <w:spacing w:after="0" w:line="240" w:lineRule="auto"/>
        <w:rPr>
          <w:rFonts w:ascii="Arial" w:hAnsi="Arial" w:cs="Arial"/>
          <w:lang w:val="en-US" w:eastAsia="ko-KR"/>
        </w:rPr>
      </w:pPr>
      <w:r w:rsidRPr="00D97563">
        <w:rPr>
          <w:rFonts w:ascii="Arial" w:hAnsi="Arial" w:cs="Arial"/>
          <w:lang w:val="en-US" w:eastAsia="ko-KR"/>
        </w:rPr>
        <w:t>RP-213583</w:t>
      </w:r>
      <w:r>
        <w:rPr>
          <w:rFonts w:ascii="Arial" w:hAnsi="Arial" w:cs="Arial"/>
          <w:lang w:val="en-US" w:eastAsia="ko-KR"/>
        </w:rPr>
        <w:tab/>
      </w:r>
      <w:r w:rsidRPr="00D97563">
        <w:rPr>
          <w:rFonts w:ascii="Arial" w:hAnsi="Arial" w:cs="Arial"/>
          <w:lang w:val="en-US" w:eastAsia="ko-KR"/>
        </w:rPr>
        <w:t>New WI: Mobile Terminated-Small Data Transmission (MT-SDT) for NR</w:t>
      </w:r>
      <w:r>
        <w:rPr>
          <w:rFonts w:ascii="Arial" w:hAnsi="Arial" w:cs="Arial"/>
          <w:lang w:val="en-US" w:eastAsia="ko-KR"/>
        </w:rPr>
        <w:tab/>
      </w:r>
      <w:r w:rsidRPr="00D97563">
        <w:rPr>
          <w:rFonts w:ascii="Arial" w:hAnsi="Arial" w:cs="Arial"/>
          <w:lang w:val="en-US" w:eastAsia="ko-KR"/>
        </w:rPr>
        <w:t>ZTE Corporation</w:t>
      </w:r>
    </w:p>
    <w:sectPr w:rsidR="0063177B" w:rsidRPr="00D97563">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B4D" w:rsidRDefault="00D30B4D">
      <w:pPr>
        <w:spacing w:after="0" w:line="240" w:lineRule="auto"/>
      </w:pPr>
      <w:r>
        <w:separator/>
      </w:r>
    </w:p>
  </w:endnote>
  <w:endnote w:type="continuationSeparator" w:id="0">
    <w:p w:rsidR="00D30B4D" w:rsidRDefault="00D30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80136" w:rsidRDefault="00A8013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20444">
      <w:rPr>
        <w:rStyle w:val="a9"/>
        <w:noProof/>
      </w:rPr>
      <w:t>1</w:t>
    </w:r>
    <w:r>
      <w:rPr>
        <w:rStyle w:val="a9"/>
      </w:rPr>
      <w:fldChar w:fldCharType="end"/>
    </w:r>
  </w:p>
  <w:p w:rsidR="00A80136" w:rsidRDefault="00A80136">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B4D" w:rsidRDefault="00D30B4D">
      <w:pPr>
        <w:spacing w:after="0" w:line="240" w:lineRule="auto"/>
      </w:pPr>
      <w:r>
        <w:separator/>
      </w:r>
    </w:p>
  </w:footnote>
  <w:footnote w:type="continuationSeparator" w:id="0">
    <w:p w:rsidR="00D30B4D" w:rsidRDefault="00D30B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CCB6E2F"/>
    <w:multiLevelType w:val="hybridMultilevel"/>
    <w:tmpl w:val="A56225C0"/>
    <w:lvl w:ilvl="0" w:tplc="7AAC869E">
      <w:start w:val="1"/>
      <w:numFmt w:val="bullet"/>
      <w:lvlText w:val=""/>
      <w:lvlJc w:val="left"/>
      <w:pPr>
        <w:ind w:left="400" w:hanging="400"/>
      </w:pPr>
      <w:rPr>
        <w:rFonts w:ascii="Symbol" w:hAnsi="Symbol" w:hint="default"/>
      </w:rPr>
    </w:lvl>
    <w:lvl w:ilvl="1" w:tplc="B574B8F8">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2C02EE1"/>
    <w:multiLevelType w:val="hybridMultilevel"/>
    <w:tmpl w:val="9C96D536"/>
    <w:lvl w:ilvl="0" w:tplc="AD90F94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ED565B"/>
    <w:multiLevelType w:val="hybridMultilevel"/>
    <w:tmpl w:val="F0B046F4"/>
    <w:lvl w:ilvl="0" w:tplc="C7383AF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5"/>
  </w:num>
  <w:num w:numId="3">
    <w:abstractNumId w:val="1"/>
  </w:num>
  <w:num w:numId="4">
    <w:abstractNumId w:val="7"/>
  </w:num>
  <w:num w:numId="5">
    <w:abstractNumId w:val="2"/>
  </w:num>
  <w:num w:numId="6">
    <w:abstractNumId w:val="4"/>
  </w:num>
  <w:num w:numId="7">
    <w:abstractNumId w:val="0"/>
  </w:num>
  <w:num w:numId="8">
    <w:abstractNumId w:val="9"/>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329B3"/>
    <w:rsid w:val="00054F5D"/>
    <w:rsid w:val="00061303"/>
    <w:rsid w:val="000630B4"/>
    <w:rsid w:val="00072BCD"/>
    <w:rsid w:val="000747AB"/>
    <w:rsid w:val="00087D22"/>
    <w:rsid w:val="000B3563"/>
    <w:rsid w:val="000B4B71"/>
    <w:rsid w:val="000C216D"/>
    <w:rsid w:val="000D2BA8"/>
    <w:rsid w:val="000D6CB0"/>
    <w:rsid w:val="000D6CC0"/>
    <w:rsid w:val="000D7543"/>
    <w:rsid w:val="000F4721"/>
    <w:rsid w:val="00102B67"/>
    <w:rsid w:val="001359FE"/>
    <w:rsid w:val="0013720C"/>
    <w:rsid w:val="00145214"/>
    <w:rsid w:val="001575A9"/>
    <w:rsid w:val="00194675"/>
    <w:rsid w:val="001A219B"/>
    <w:rsid w:val="001B38BA"/>
    <w:rsid w:val="001B5AE3"/>
    <w:rsid w:val="001C6424"/>
    <w:rsid w:val="002168A6"/>
    <w:rsid w:val="00217B7D"/>
    <w:rsid w:val="00220444"/>
    <w:rsid w:val="0024627D"/>
    <w:rsid w:val="002570A2"/>
    <w:rsid w:val="00273697"/>
    <w:rsid w:val="00282EF0"/>
    <w:rsid w:val="0029264E"/>
    <w:rsid w:val="002A12F7"/>
    <w:rsid w:val="002A68E1"/>
    <w:rsid w:val="002C7560"/>
    <w:rsid w:val="002D7734"/>
    <w:rsid w:val="00321349"/>
    <w:rsid w:val="00327205"/>
    <w:rsid w:val="00345F9B"/>
    <w:rsid w:val="003730F3"/>
    <w:rsid w:val="00375D1C"/>
    <w:rsid w:val="00387F68"/>
    <w:rsid w:val="003B2A80"/>
    <w:rsid w:val="003C381B"/>
    <w:rsid w:val="003F2428"/>
    <w:rsid w:val="003F2A0F"/>
    <w:rsid w:val="003F5FB8"/>
    <w:rsid w:val="003F79EC"/>
    <w:rsid w:val="00402BE0"/>
    <w:rsid w:val="00433125"/>
    <w:rsid w:val="0043416D"/>
    <w:rsid w:val="00445B51"/>
    <w:rsid w:val="004467F3"/>
    <w:rsid w:val="004568F7"/>
    <w:rsid w:val="00460FED"/>
    <w:rsid w:val="0046365F"/>
    <w:rsid w:val="00464C65"/>
    <w:rsid w:val="00471FB4"/>
    <w:rsid w:val="004802A2"/>
    <w:rsid w:val="00494763"/>
    <w:rsid w:val="004B1480"/>
    <w:rsid w:val="004B2CAA"/>
    <w:rsid w:val="004D7009"/>
    <w:rsid w:val="004E57C0"/>
    <w:rsid w:val="004F1121"/>
    <w:rsid w:val="004F7D22"/>
    <w:rsid w:val="00501569"/>
    <w:rsid w:val="00510AC3"/>
    <w:rsid w:val="00526CA4"/>
    <w:rsid w:val="005332B9"/>
    <w:rsid w:val="00540A30"/>
    <w:rsid w:val="0054166F"/>
    <w:rsid w:val="00561A95"/>
    <w:rsid w:val="00584D43"/>
    <w:rsid w:val="005A7768"/>
    <w:rsid w:val="005B2957"/>
    <w:rsid w:val="005C1B99"/>
    <w:rsid w:val="005C3808"/>
    <w:rsid w:val="005E3861"/>
    <w:rsid w:val="005E3DD7"/>
    <w:rsid w:val="00606885"/>
    <w:rsid w:val="0061351C"/>
    <w:rsid w:val="00626419"/>
    <w:rsid w:val="0062765B"/>
    <w:rsid w:val="00631742"/>
    <w:rsid w:val="0063177B"/>
    <w:rsid w:val="006347D5"/>
    <w:rsid w:val="00640B7B"/>
    <w:rsid w:val="0064159D"/>
    <w:rsid w:val="00677FF2"/>
    <w:rsid w:val="006814E6"/>
    <w:rsid w:val="00684C64"/>
    <w:rsid w:val="00685D45"/>
    <w:rsid w:val="00696E02"/>
    <w:rsid w:val="006A052A"/>
    <w:rsid w:val="006D4A22"/>
    <w:rsid w:val="006F11AB"/>
    <w:rsid w:val="006F28FA"/>
    <w:rsid w:val="006F5FA4"/>
    <w:rsid w:val="0070001A"/>
    <w:rsid w:val="007038BD"/>
    <w:rsid w:val="00757D5B"/>
    <w:rsid w:val="00793F0F"/>
    <w:rsid w:val="0079469C"/>
    <w:rsid w:val="007A77BF"/>
    <w:rsid w:val="007B0391"/>
    <w:rsid w:val="007B123A"/>
    <w:rsid w:val="007C1D24"/>
    <w:rsid w:val="007C4429"/>
    <w:rsid w:val="007C50DF"/>
    <w:rsid w:val="007C794F"/>
    <w:rsid w:val="007D0555"/>
    <w:rsid w:val="007D17D4"/>
    <w:rsid w:val="007E02AE"/>
    <w:rsid w:val="007E63F8"/>
    <w:rsid w:val="007F100A"/>
    <w:rsid w:val="008029CE"/>
    <w:rsid w:val="00803047"/>
    <w:rsid w:val="00810635"/>
    <w:rsid w:val="00817368"/>
    <w:rsid w:val="00820670"/>
    <w:rsid w:val="0082269A"/>
    <w:rsid w:val="0082332D"/>
    <w:rsid w:val="00825619"/>
    <w:rsid w:val="008377B5"/>
    <w:rsid w:val="0085384F"/>
    <w:rsid w:val="00857617"/>
    <w:rsid w:val="00870EBA"/>
    <w:rsid w:val="00873FBE"/>
    <w:rsid w:val="00880156"/>
    <w:rsid w:val="00893723"/>
    <w:rsid w:val="0089653D"/>
    <w:rsid w:val="00896997"/>
    <w:rsid w:val="008A3BCB"/>
    <w:rsid w:val="008B06DE"/>
    <w:rsid w:val="008B4BD1"/>
    <w:rsid w:val="0090499A"/>
    <w:rsid w:val="009051C4"/>
    <w:rsid w:val="00916AA8"/>
    <w:rsid w:val="00934332"/>
    <w:rsid w:val="00960C8F"/>
    <w:rsid w:val="00963F6D"/>
    <w:rsid w:val="009A22CF"/>
    <w:rsid w:val="009B11B2"/>
    <w:rsid w:val="009B4D40"/>
    <w:rsid w:val="009F6BA8"/>
    <w:rsid w:val="00A1145D"/>
    <w:rsid w:val="00A13CD6"/>
    <w:rsid w:val="00A4248F"/>
    <w:rsid w:val="00A7198D"/>
    <w:rsid w:val="00A74302"/>
    <w:rsid w:val="00A80136"/>
    <w:rsid w:val="00A83677"/>
    <w:rsid w:val="00A9345E"/>
    <w:rsid w:val="00AC2BD4"/>
    <w:rsid w:val="00AC4F6C"/>
    <w:rsid w:val="00AF1219"/>
    <w:rsid w:val="00AF62AA"/>
    <w:rsid w:val="00B24176"/>
    <w:rsid w:val="00B263FB"/>
    <w:rsid w:val="00B320C9"/>
    <w:rsid w:val="00B43EAF"/>
    <w:rsid w:val="00B46BE7"/>
    <w:rsid w:val="00B543F7"/>
    <w:rsid w:val="00B5703A"/>
    <w:rsid w:val="00B6204C"/>
    <w:rsid w:val="00B64194"/>
    <w:rsid w:val="00B64A88"/>
    <w:rsid w:val="00B71699"/>
    <w:rsid w:val="00B736A5"/>
    <w:rsid w:val="00B812D1"/>
    <w:rsid w:val="00B85737"/>
    <w:rsid w:val="00B973DD"/>
    <w:rsid w:val="00B975EE"/>
    <w:rsid w:val="00B97D5C"/>
    <w:rsid w:val="00BB600F"/>
    <w:rsid w:val="00BB7900"/>
    <w:rsid w:val="00BD19C6"/>
    <w:rsid w:val="00BF1275"/>
    <w:rsid w:val="00C02A80"/>
    <w:rsid w:val="00C171E0"/>
    <w:rsid w:val="00C24962"/>
    <w:rsid w:val="00C31DAD"/>
    <w:rsid w:val="00C3501D"/>
    <w:rsid w:val="00C61105"/>
    <w:rsid w:val="00C7149E"/>
    <w:rsid w:val="00C80C2E"/>
    <w:rsid w:val="00C94DE2"/>
    <w:rsid w:val="00CA1863"/>
    <w:rsid w:val="00CB686B"/>
    <w:rsid w:val="00CC4D5B"/>
    <w:rsid w:val="00CC758E"/>
    <w:rsid w:val="00CD69EF"/>
    <w:rsid w:val="00D031C9"/>
    <w:rsid w:val="00D07038"/>
    <w:rsid w:val="00D16159"/>
    <w:rsid w:val="00D30B4D"/>
    <w:rsid w:val="00D32597"/>
    <w:rsid w:val="00D3540E"/>
    <w:rsid w:val="00D42857"/>
    <w:rsid w:val="00D564A1"/>
    <w:rsid w:val="00D71F2E"/>
    <w:rsid w:val="00D97563"/>
    <w:rsid w:val="00DB0C1B"/>
    <w:rsid w:val="00DB64BA"/>
    <w:rsid w:val="00DC1313"/>
    <w:rsid w:val="00DE0F3F"/>
    <w:rsid w:val="00DF79BE"/>
    <w:rsid w:val="00E10003"/>
    <w:rsid w:val="00E268D5"/>
    <w:rsid w:val="00E360B4"/>
    <w:rsid w:val="00E44BDE"/>
    <w:rsid w:val="00E575E4"/>
    <w:rsid w:val="00E57CF1"/>
    <w:rsid w:val="00E65011"/>
    <w:rsid w:val="00E73030"/>
    <w:rsid w:val="00E76D2B"/>
    <w:rsid w:val="00E77168"/>
    <w:rsid w:val="00E93BEB"/>
    <w:rsid w:val="00E97982"/>
    <w:rsid w:val="00EA0F8D"/>
    <w:rsid w:val="00EA55DA"/>
    <w:rsid w:val="00EB6895"/>
    <w:rsid w:val="00EC321A"/>
    <w:rsid w:val="00EE40D5"/>
    <w:rsid w:val="00F00233"/>
    <w:rsid w:val="00F07996"/>
    <w:rsid w:val="00F155DE"/>
    <w:rsid w:val="00F228F7"/>
    <w:rsid w:val="00F26377"/>
    <w:rsid w:val="00F27671"/>
    <w:rsid w:val="00F46FA0"/>
    <w:rsid w:val="00F47C3D"/>
    <w:rsid w:val="00F52BC7"/>
    <w:rsid w:val="00F92B21"/>
    <w:rsid w:val="00F94FA3"/>
    <w:rsid w:val="00FA211B"/>
    <w:rsid w:val="00FC3BFF"/>
    <w:rsid w:val="00FC448D"/>
    <w:rsid w:val="00FE7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1B8DAF"/>
  <w15:docId w15:val="{25B2D45A-96A7-4374-9B36-A45B69C6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aliases w:val="EN"/>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rsid w:val="00A13C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318ACA-D3CE-4779-978E-4529E1F4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6</Pages>
  <Words>1947</Words>
  <Characters>11104</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37</cp:revision>
  <dcterms:created xsi:type="dcterms:W3CDTF">2022-11-03T06:41:00Z</dcterms:created>
  <dcterms:modified xsi:type="dcterms:W3CDTF">2023-02-16T03:43:00Z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